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AC2" w:rsidRDefault="00CC7AC2" w:rsidP="00CC7AC2">
      <w:pPr>
        <w:spacing w:after="0"/>
        <w:jc w:val="center"/>
        <w:rPr>
          <w:rFonts w:ascii="Arial" w:hAnsi="Arial" w:cs="Arial"/>
          <w:b/>
          <w:color w:val="2B2E31"/>
          <w:sz w:val="8"/>
          <w:szCs w:val="8"/>
          <w:shd w:val="clear" w:color="auto" w:fill="FFFFFF"/>
        </w:rPr>
      </w:pPr>
      <w:r>
        <w:rPr>
          <w:rFonts w:ascii="Arial" w:hAnsi="Arial" w:cs="Arial"/>
          <w:b/>
          <w:noProof/>
          <w:color w:val="2B2E31"/>
          <w:sz w:val="8"/>
          <w:szCs w:val="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137160</wp:posOffset>
            </wp:positionH>
            <wp:positionV relativeFrom="paragraph">
              <wp:posOffset>-173990</wp:posOffset>
            </wp:positionV>
            <wp:extent cx="1771650" cy="1504950"/>
            <wp:effectExtent l="0" t="0" r="0" b="0"/>
            <wp:wrapThrough wrapText="bothSides">
              <wp:wrapPolygon edited="0">
                <wp:start x="10916" y="820"/>
                <wp:lineTo x="9058" y="1094"/>
                <wp:lineTo x="4645" y="4101"/>
                <wp:lineTo x="4645" y="5195"/>
                <wp:lineTo x="1161" y="6835"/>
                <wp:lineTo x="232" y="7929"/>
                <wp:lineTo x="232" y="13944"/>
                <wp:lineTo x="6503" y="18319"/>
                <wp:lineTo x="6735" y="18866"/>
                <wp:lineTo x="9755" y="20233"/>
                <wp:lineTo x="10684" y="20233"/>
                <wp:lineTo x="13239" y="20233"/>
                <wp:lineTo x="14400" y="20233"/>
                <wp:lineTo x="17419" y="18866"/>
                <wp:lineTo x="17419" y="18319"/>
                <wp:lineTo x="17652" y="18319"/>
                <wp:lineTo x="20206" y="14218"/>
                <wp:lineTo x="20206" y="13944"/>
                <wp:lineTo x="20671" y="9843"/>
                <wp:lineTo x="20671" y="9570"/>
                <wp:lineTo x="19742" y="5742"/>
                <wp:lineTo x="19742" y="4101"/>
                <wp:lineTo x="15097" y="1094"/>
                <wp:lineTo x="13239" y="820"/>
                <wp:lineTo x="10916" y="820"/>
              </wp:wrapPolygon>
            </wp:wrapThrough>
            <wp:docPr id="1" name="Рисунок 1" descr="C:\Documents and Settings\1\Рабочий стол\spezhran_virus_SITE_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\Рабочий стол\spezhran_virus_SITE_0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7AC2" w:rsidRDefault="00CC7AC2" w:rsidP="00CC7AC2">
      <w:pPr>
        <w:spacing w:after="0"/>
        <w:jc w:val="center"/>
        <w:rPr>
          <w:rFonts w:ascii="Arial" w:hAnsi="Arial" w:cs="Arial"/>
          <w:b/>
          <w:color w:val="2B2E31"/>
          <w:sz w:val="8"/>
          <w:szCs w:val="8"/>
          <w:shd w:val="clear" w:color="auto" w:fill="FFFFFF"/>
        </w:rPr>
      </w:pPr>
    </w:p>
    <w:p w:rsidR="00CC7AC2" w:rsidRDefault="00CC7AC2" w:rsidP="00CC7AC2">
      <w:pPr>
        <w:spacing w:after="0"/>
        <w:jc w:val="center"/>
        <w:rPr>
          <w:rFonts w:ascii="Arial" w:hAnsi="Arial" w:cs="Arial"/>
          <w:b/>
          <w:color w:val="2B2E31"/>
          <w:sz w:val="8"/>
          <w:szCs w:val="8"/>
          <w:shd w:val="clear" w:color="auto" w:fill="FFFFFF"/>
        </w:rPr>
      </w:pPr>
    </w:p>
    <w:p w:rsidR="00CC7AC2" w:rsidRPr="00CC7AC2" w:rsidRDefault="00CC7AC2" w:rsidP="00CC7AC2">
      <w:pPr>
        <w:spacing w:after="0"/>
        <w:jc w:val="center"/>
        <w:rPr>
          <w:rFonts w:ascii="Arial" w:hAnsi="Arial" w:cs="Arial"/>
          <w:b/>
          <w:color w:val="2B2E31"/>
          <w:sz w:val="28"/>
          <w:szCs w:val="28"/>
          <w:shd w:val="clear" w:color="auto" w:fill="FFFFFF"/>
        </w:rPr>
      </w:pPr>
      <w:r w:rsidRPr="00CC7AC2">
        <w:rPr>
          <w:rFonts w:ascii="Arial" w:hAnsi="Arial" w:cs="Arial"/>
          <w:b/>
          <w:color w:val="2B2E31"/>
          <w:sz w:val="28"/>
          <w:szCs w:val="28"/>
          <w:shd w:val="clear" w:color="auto" w:fill="FFFFFF"/>
        </w:rPr>
        <w:t xml:space="preserve">КОРОНАВИРУС И РАБОТА. </w:t>
      </w:r>
    </w:p>
    <w:p w:rsidR="00CC7AC2" w:rsidRPr="00CC7AC2" w:rsidRDefault="00CC7AC2" w:rsidP="00CC7AC2">
      <w:pPr>
        <w:spacing w:after="0"/>
        <w:jc w:val="center"/>
        <w:rPr>
          <w:rFonts w:ascii="Arial" w:hAnsi="Arial" w:cs="Arial"/>
          <w:b/>
          <w:color w:val="2B2E31"/>
          <w:sz w:val="28"/>
          <w:szCs w:val="28"/>
          <w:shd w:val="clear" w:color="auto" w:fill="FFFFFF"/>
        </w:rPr>
      </w:pPr>
      <w:r w:rsidRPr="00CC7AC2">
        <w:rPr>
          <w:rFonts w:ascii="Arial" w:hAnsi="Arial" w:cs="Arial"/>
          <w:b/>
          <w:color w:val="2B2E31"/>
          <w:sz w:val="28"/>
          <w:szCs w:val="28"/>
          <w:shd w:val="clear" w:color="auto" w:fill="FFFFFF"/>
        </w:rPr>
        <w:t>ТРУДОВЫЕ ПРАВА В УСЛОВИЯХ КАРАНТИНА</w:t>
      </w:r>
    </w:p>
    <w:p w:rsidR="00CC7AC2" w:rsidRDefault="00CC7AC2">
      <w:pPr>
        <w:rPr>
          <w:rFonts w:ascii="Arial" w:hAnsi="Arial" w:cs="Arial"/>
          <w:color w:val="2B2E31"/>
          <w:sz w:val="21"/>
          <w:szCs w:val="21"/>
          <w:shd w:val="clear" w:color="auto" w:fill="FFFFFF"/>
        </w:rPr>
      </w:pPr>
    </w:p>
    <w:p w:rsidR="00CC7AC2" w:rsidRDefault="00CC7AC2">
      <w:pPr>
        <w:rPr>
          <w:rFonts w:ascii="Arial" w:hAnsi="Arial" w:cs="Arial"/>
          <w:color w:val="2B2E31"/>
          <w:sz w:val="21"/>
          <w:szCs w:val="21"/>
          <w:shd w:val="clear" w:color="auto" w:fill="FFFFFF"/>
        </w:rPr>
      </w:pPr>
    </w:p>
    <w:p w:rsidR="00CC7AC2" w:rsidRDefault="00CC7AC2">
      <w:pPr>
        <w:rPr>
          <w:rFonts w:ascii="Arial" w:hAnsi="Arial" w:cs="Arial"/>
          <w:color w:val="2B2E31"/>
          <w:sz w:val="21"/>
          <w:szCs w:val="21"/>
          <w:shd w:val="clear" w:color="auto" w:fill="FFFFFF"/>
        </w:rPr>
      </w:pPr>
    </w:p>
    <w:p w:rsidR="00CC7AC2" w:rsidRPr="00CC7AC2" w:rsidRDefault="00CC7AC2" w:rsidP="00CC7AC2">
      <w:pPr>
        <w:spacing w:after="120"/>
        <w:ind w:firstLine="709"/>
        <w:jc w:val="both"/>
        <w:rPr>
          <w:rFonts w:ascii="Arial" w:hAnsi="Arial" w:cs="Arial"/>
          <w:b/>
          <w:color w:val="2B2E31"/>
          <w:sz w:val="24"/>
          <w:szCs w:val="24"/>
          <w:u w:val="single"/>
          <w:shd w:val="clear" w:color="auto" w:fill="FFFFFF"/>
        </w:rPr>
      </w:pPr>
      <w:r w:rsidRPr="00CC7AC2">
        <w:rPr>
          <w:rFonts w:ascii="Arial" w:hAnsi="Arial" w:cs="Arial"/>
          <w:b/>
          <w:color w:val="2B2E31"/>
          <w:sz w:val="24"/>
          <w:szCs w:val="24"/>
          <w:u w:val="single"/>
          <w:shd w:val="clear" w:color="auto" w:fill="FFFFFF"/>
        </w:rPr>
        <w:t xml:space="preserve">Что произошло? </w:t>
      </w:r>
    </w:p>
    <w:p w:rsidR="00CC7AC2" w:rsidRPr="00CC7AC2" w:rsidRDefault="00CC7AC2" w:rsidP="00CC7AC2">
      <w:pPr>
        <w:spacing w:after="120"/>
        <w:ind w:firstLine="709"/>
        <w:jc w:val="both"/>
        <w:rPr>
          <w:rFonts w:ascii="Arial" w:hAnsi="Arial" w:cs="Arial"/>
          <w:color w:val="2B2E31"/>
          <w:sz w:val="24"/>
          <w:szCs w:val="24"/>
          <w:shd w:val="clear" w:color="auto" w:fill="FFFFFF"/>
        </w:rPr>
      </w:pPr>
      <w:r w:rsidRPr="00CC7AC2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Мир охватил коронавирус. Многие люди вынуждены уходить на карантин, работодатели частично переводят своих работников на удаленную работу. Не все знают, какие у них при этом есть права. Федерация независимых профсоюзов России (ФНПР) отвечает на самые актуальные вопросы по трудовым отношениям в связи с коронавирусом. </w:t>
      </w:r>
    </w:p>
    <w:p w:rsidR="00CC7AC2" w:rsidRPr="00CC7AC2" w:rsidRDefault="00CC7AC2" w:rsidP="00CC7AC2">
      <w:pPr>
        <w:spacing w:after="120"/>
        <w:ind w:firstLine="709"/>
        <w:jc w:val="both"/>
        <w:rPr>
          <w:rFonts w:ascii="Arial" w:hAnsi="Arial" w:cs="Arial"/>
          <w:b/>
          <w:color w:val="2B2E31"/>
          <w:sz w:val="24"/>
          <w:szCs w:val="24"/>
          <w:u w:val="single"/>
          <w:shd w:val="clear" w:color="auto" w:fill="FFFFFF"/>
        </w:rPr>
      </w:pPr>
      <w:r w:rsidRPr="00CC7AC2">
        <w:rPr>
          <w:rFonts w:ascii="Arial" w:hAnsi="Arial" w:cs="Arial"/>
          <w:b/>
          <w:color w:val="2B2E31"/>
          <w:sz w:val="24"/>
          <w:szCs w:val="24"/>
          <w:u w:val="single"/>
          <w:shd w:val="clear" w:color="auto" w:fill="FFFFFF"/>
        </w:rPr>
        <w:t xml:space="preserve">Имеет ли право работник настаивать на переводе его на удаленную работу из-за опасности заразиться коронавирусом? </w:t>
      </w:r>
    </w:p>
    <w:p w:rsidR="00CC7AC2" w:rsidRPr="00CC7AC2" w:rsidRDefault="00CC7AC2" w:rsidP="00CC7AC2">
      <w:pPr>
        <w:spacing w:after="120"/>
        <w:ind w:firstLine="709"/>
        <w:jc w:val="both"/>
        <w:rPr>
          <w:rFonts w:ascii="Arial" w:hAnsi="Arial" w:cs="Arial"/>
          <w:color w:val="2B2E31"/>
          <w:sz w:val="24"/>
          <w:szCs w:val="24"/>
          <w:shd w:val="clear" w:color="auto" w:fill="FFFFFF"/>
        </w:rPr>
      </w:pPr>
      <w:r w:rsidRPr="00CC7AC2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В работе коммерческих и некоммерческих организаций уже давно используется удаленная работа. Учитывая, что распространение </w:t>
      </w:r>
      <w:proofErr w:type="spellStart"/>
      <w:r w:rsidRPr="00CC7AC2">
        <w:rPr>
          <w:rFonts w:ascii="Arial" w:hAnsi="Arial" w:cs="Arial"/>
          <w:color w:val="2B2E31"/>
          <w:sz w:val="24"/>
          <w:szCs w:val="24"/>
          <w:shd w:val="clear" w:color="auto" w:fill="FFFFFF"/>
        </w:rPr>
        <w:t>коронавирусной</w:t>
      </w:r>
      <w:proofErr w:type="spellEnd"/>
      <w:r w:rsidRPr="00CC7AC2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 инфекции признали обстоятельством непреодолимой силы, затрагивающим права граждан, работник может обратиться к работодателю с заявлением о переводе на удаленную, с точки зрения Трудового кодекса РФ - дистанционную работу (ч. 2 ст. 57, 3121 ТК РФ) с учетом реальной возможности таковой. В заявлении необходимо указать уважительные причины для выполнения работы вне рабочего места. При положительном решении руководителя необходимо, чтобы кадровая служба подготовила дополнительное соглашение к трудовому договору с работником, в котором будут оговорены условия удаленной работы и ее сроки, в противном случае такая временная работа может стать постоянной. </w:t>
      </w:r>
    </w:p>
    <w:p w:rsidR="00CC7AC2" w:rsidRPr="00CC7AC2" w:rsidRDefault="00CC7AC2" w:rsidP="00CC7AC2">
      <w:pPr>
        <w:spacing w:after="120"/>
        <w:ind w:firstLine="709"/>
        <w:jc w:val="both"/>
        <w:rPr>
          <w:rFonts w:ascii="Arial" w:hAnsi="Arial" w:cs="Arial"/>
          <w:b/>
          <w:color w:val="2B2E31"/>
          <w:sz w:val="24"/>
          <w:szCs w:val="24"/>
          <w:u w:val="single"/>
          <w:shd w:val="clear" w:color="auto" w:fill="FFFFFF"/>
        </w:rPr>
      </w:pPr>
      <w:r w:rsidRPr="00CC7AC2">
        <w:rPr>
          <w:rFonts w:ascii="Arial" w:hAnsi="Arial" w:cs="Arial"/>
          <w:b/>
          <w:color w:val="2B2E31"/>
          <w:sz w:val="24"/>
          <w:szCs w:val="24"/>
          <w:u w:val="single"/>
          <w:shd w:val="clear" w:color="auto" w:fill="FFFFFF"/>
        </w:rPr>
        <w:t xml:space="preserve">Могут ли школьные карантины, отмена занятий или свободное посещение детьми учебных заведений быть достаточными поводами для перевода сотрудников на удаленную работу? </w:t>
      </w:r>
    </w:p>
    <w:p w:rsidR="00CC7AC2" w:rsidRPr="00CC7AC2" w:rsidRDefault="00CC7AC2" w:rsidP="00CC7AC2">
      <w:pPr>
        <w:spacing w:after="120"/>
        <w:ind w:firstLine="709"/>
        <w:jc w:val="both"/>
        <w:rPr>
          <w:rFonts w:ascii="Arial" w:hAnsi="Arial" w:cs="Arial"/>
          <w:color w:val="2B2E31"/>
          <w:sz w:val="24"/>
          <w:szCs w:val="24"/>
          <w:shd w:val="clear" w:color="auto" w:fill="FFFFFF"/>
        </w:rPr>
      </w:pPr>
      <w:r w:rsidRPr="00CC7AC2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Да, могут, поскольку на родителей возложена обязанность в силу положений пункта 1 статьи 63, пункта 1 статьи 64 Семейного кодекса РФ заботиться, в частности, о здоровье своего ребенка, обеспечивать его безопасность, в том числе в период </w:t>
      </w:r>
      <w:proofErr w:type="spellStart"/>
      <w:r w:rsidRPr="00CC7AC2">
        <w:rPr>
          <w:rFonts w:ascii="Arial" w:hAnsi="Arial" w:cs="Arial"/>
          <w:color w:val="2B2E31"/>
          <w:sz w:val="24"/>
          <w:szCs w:val="24"/>
          <w:shd w:val="clear" w:color="auto" w:fill="FFFFFF"/>
        </w:rPr>
        <w:t>коронавирусной</w:t>
      </w:r>
      <w:proofErr w:type="spellEnd"/>
      <w:r w:rsidRPr="00CC7AC2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 инфекции. </w:t>
      </w:r>
      <w:proofErr w:type="gramStart"/>
      <w:r w:rsidRPr="00CC7AC2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Невыполнение этих обязанностей может повлечь привлечение родителей к административной ((ч. 1 ст. 5.35 </w:t>
      </w:r>
      <w:proofErr w:type="spellStart"/>
      <w:r w:rsidRPr="00CC7AC2">
        <w:rPr>
          <w:rFonts w:ascii="Arial" w:hAnsi="Arial" w:cs="Arial"/>
          <w:color w:val="2B2E31"/>
          <w:sz w:val="24"/>
          <w:szCs w:val="24"/>
          <w:shd w:val="clear" w:color="auto" w:fill="FFFFFF"/>
        </w:rPr>
        <w:t>КоАП</w:t>
      </w:r>
      <w:proofErr w:type="spellEnd"/>
      <w:r w:rsidRPr="00CC7AC2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 РФ) или уголовной ответственности (ст.125 УК РФ). </w:t>
      </w:r>
      <w:proofErr w:type="gramEnd"/>
    </w:p>
    <w:p w:rsidR="00CC7AC2" w:rsidRPr="00CC7AC2" w:rsidRDefault="00CC7AC2" w:rsidP="00CC7AC2">
      <w:pPr>
        <w:spacing w:after="120"/>
        <w:ind w:firstLine="709"/>
        <w:jc w:val="both"/>
        <w:rPr>
          <w:rFonts w:ascii="Arial" w:hAnsi="Arial" w:cs="Arial"/>
          <w:b/>
          <w:color w:val="2B2E31"/>
          <w:sz w:val="24"/>
          <w:szCs w:val="24"/>
          <w:u w:val="single"/>
          <w:shd w:val="clear" w:color="auto" w:fill="FFFFFF"/>
        </w:rPr>
      </w:pPr>
      <w:r w:rsidRPr="00CC7AC2">
        <w:rPr>
          <w:rFonts w:ascii="Arial" w:hAnsi="Arial" w:cs="Arial"/>
          <w:b/>
          <w:color w:val="2B2E31"/>
          <w:sz w:val="24"/>
          <w:szCs w:val="24"/>
          <w:u w:val="single"/>
          <w:shd w:val="clear" w:color="auto" w:fill="FFFFFF"/>
        </w:rPr>
        <w:t xml:space="preserve">Как правильно должен быть оформлен карантинный режим самоизоляции для работника, вернувшегося из стран, опасных с точки зрения распространения </w:t>
      </w:r>
      <w:proofErr w:type="spellStart"/>
      <w:r w:rsidRPr="00CC7AC2">
        <w:rPr>
          <w:rFonts w:ascii="Arial" w:hAnsi="Arial" w:cs="Arial"/>
          <w:b/>
          <w:color w:val="2B2E31"/>
          <w:sz w:val="24"/>
          <w:szCs w:val="24"/>
          <w:u w:val="single"/>
          <w:shd w:val="clear" w:color="auto" w:fill="FFFFFF"/>
        </w:rPr>
        <w:t>коронавируса</w:t>
      </w:r>
      <w:proofErr w:type="spellEnd"/>
      <w:r w:rsidRPr="00CC7AC2">
        <w:rPr>
          <w:rFonts w:ascii="Arial" w:hAnsi="Arial" w:cs="Arial"/>
          <w:b/>
          <w:color w:val="2B2E31"/>
          <w:sz w:val="24"/>
          <w:szCs w:val="24"/>
          <w:u w:val="single"/>
          <w:shd w:val="clear" w:color="auto" w:fill="FFFFFF"/>
        </w:rPr>
        <w:t xml:space="preserve">? </w:t>
      </w:r>
    </w:p>
    <w:p w:rsidR="00CC7AC2" w:rsidRPr="00CC7AC2" w:rsidRDefault="00CC7AC2" w:rsidP="00CC7AC2">
      <w:pPr>
        <w:spacing w:after="120"/>
        <w:ind w:firstLine="709"/>
        <w:jc w:val="both"/>
        <w:rPr>
          <w:rFonts w:ascii="Arial" w:hAnsi="Arial" w:cs="Arial"/>
          <w:color w:val="2B2E31"/>
          <w:sz w:val="24"/>
          <w:szCs w:val="24"/>
          <w:shd w:val="clear" w:color="auto" w:fill="FFFFFF"/>
        </w:rPr>
      </w:pPr>
      <w:r w:rsidRPr="00CC7AC2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Работодатель по согласованию с профкомом (при его наличии) издает приказ о соблюдении требований безопасности и охраны труда на рабочих местах в период </w:t>
      </w:r>
      <w:proofErr w:type="spellStart"/>
      <w:r w:rsidRPr="00CC7AC2">
        <w:rPr>
          <w:rFonts w:ascii="Arial" w:hAnsi="Arial" w:cs="Arial"/>
          <w:color w:val="2B2E31"/>
          <w:sz w:val="24"/>
          <w:szCs w:val="24"/>
          <w:shd w:val="clear" w:color="auto" w:fill="FFFFFF"/>
        </w:rPr>
        <w:t>коронавирусной</w:t>
      </w:r>
      <w:proofErr w:type="spellEnd"/>
      <w:r w:rsidRPr="00CC7AC2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 инфекции. В этом локальном нормативном акте следует предусмотреть все мероприятия, в том числе порядок оформления режима самоизоляции. На период самоизоляции работнику может быть предоставлен внеочередной оплачиваемый отпуск, отпуск без сохранения заработной платы или </w:t>
      </w:r>
      <w:r w:rsidRPr="00CC7AC2">
        <w:rPr>
          <w:rFonts w:ascii="Arial" w:hAnsi="Arial" w:cs="Arial"/>
          <w:color w:val="2B2E31"/>
          <w:sz w:val="24"/>
          <w:szCs w:val="24"/>
          <w:shd w:val="clear" w:color="auto" w:fill="FFFFFF"/>
        </w:rPr>
        <w:lastRenderedPageBreak/>
        <w:t xml:space="preserve">отгулы. В табеле учета рабочего времени отражается соответствующее кадровое мероприятие. </w:t>
      </w:r>
    </w:p>
    <w:p w:rsidR="00CC7AC2" w:rsidRPr="00CC7AC2" w:rsidRDefault="00CC7AC2" w:rsidP="00CC7AC2">
      <w:pPr>
        <w:spacing w:after="120"/>
        <w:ind w:firstLine="709"/>
        <w:jc w:val="both"/>
        <w:rPr>
          <w:rFonts w:ascii="Arial" w:hAnsi="Arial" w:cs="Arial"/>
          <w:b/>
          <w:color w:val="2B2E31"/>
          <w:sz w:val="24"/>
          <w:szCs w:val="24"/>
          <w:u w:val="single"/>
          <w:shd w:val="clear" w:color="auto" w:fill="FFFFFF"/>
        </w:rPr>
      </w:pPr>
      <w:r w:rsidRPr="00CC7AC2">
        <w:rPr>
          <w:rFonts w:ascii="Arial" w:hAnsi="Arial" w:cs="Arial"/>
          <w:b/>
          <w:color w:val="2B2E31"/>
          <w:sz w:val="24"/>
          <w:szCs w:val="24"/>
          <w:u w:val="single"/>
          <w:shd w:val="clear" w:color="auto" w:fill="FFFFFF"/>
        </w:rPr>
        <w:t xml:space="preserve">Из-за необходимости защиты от распространения </w:t>
      </w:r>
      <w:proofErr w:type="spellStart"/>
      <w:r w:rsidRPr="00CC7AC2">
        <w:rPr>
          <w:rFonts w:ascii="Arial" w:hAnsi="Arial" w:cs="Arial"/>
          <w:b/>
          <w:color w:val="2B2E31"/>
          <w:sz w:val="24"/>
          <w:szCs w:val="24"/>
          <w:u w:val="single"/>
          <w:shd w:val="clear" w:color="auto" w:fill="FFFFFF"/>
        </w:rPr>
        <w:t>коронавируса</w:t>
      </w:r>
      <w:proofErr w:type="spellEnd"/>
      <w:r w:rsidRPr="00CC7AC2">
        <w:rPr>
          <w:rFonts w:ascii="Arial" w:hAnsi="Arial" w:cs="Arial"/>
          <w:b/>
          <w:color w:val="2B2E31"/>
          <w:sz w:val="24"/>
          <w:szCs w:val="24"/>
          <w:u w:val="single"/>
          <w:shd w:val="clear" w:color="auto" w:fill="FFFFFF"/>
        </w:rPr>
        <w:t xml:space="preserve"> отменяются массовые мероприятия, прекращают работу музеи, отменяются авиарейсы и т.д. Как будут изменены должностные обязанности работников этих организаций? Положена ли им оплата труда? </w:t>
      </w:r>
    </w:p>
    <w:p w:rsidR="00CC7AC2" w:rsidRPr="00CC7AC2" w:rsidRDefault="00CC7AC2" w:rsidP="00CC7AC2">
      <w:pPr>
        <w:spacing w:after="120"/>
        <w:ind w:firstLine="709"/>
        <w:jc w:val="both"/>
        <w:rPr>
          <w:rFonts w:ascii="Arial" w:hAnsi="Arial" w:cs="Arial"/>
          <w:color w:val="2B2E31"/>
          <w:sz w:val="24"/>
          <w:szCs w:val="24"/>
          <w:shd w:val="clear" w:color="auto" w:fill="FFFFFF"/>
        </w:rPr>
      </w:pPr>
      <w:r w:rsidRPr="00CC7AC2">
        <w:rPr>
          <w:rFonts w:ascii="Arial" w:hAnsi="Arial" w:cs="Arial"/>
          <w:color w:val="2B2E31"/>
          <w:sz w:val="24"/>
          <w:szCs w:val="24"/>
          <w:shd w:val="clear" w:color="auto" w:fill="FFFFFF"/>
        </w:rPr>
        <w:t>Должностные обязанности работников не могут быть изменены, поскольку они выполняются в соответствии с условиями трудового договора и должностной инструкцией. Могут меняться условия их выполнения (место, порядок контроля и другие). Если карантин вводится работодателем, то согласно Трудовому кодексу РФ (ч. 3 ст. 72.2 ТК РФ) данный период является простоем. Время простоя работника по причинам, не зависящим от работодателя и работника, оплачивается в размере не менее двух третей тарифной ставки, оклада (должностного оклада), рассчитанных пропорционально времени простоя (</w:t>
      </w:r>
      <w:proofErr w:type="gramStart"/>
      <w:r w:rsidRPr="00CC7AC2">
        <w:rPr>
          <w:rFonts w:ascii="Arial" w:hAnsi="Arial" w:cs="Arial"/>
          <w:color w:val="2B2E31"/>
          <w:sz w:val="24"/>
          <w:szCs w:val="24"/>
          <w:shd w:val="clear" w:color="auto" w:fill="FFFFFF"/>
        </w:rPr>
        <w:t>ч</w:t>
      </w:r>
      <w:proofErr w:type="gramEnd"/>
      <w:r w:rsidRPr="00CC7AC2">
        <w:rPr>
          <w:rFonts w:ascii="Arial" w:hAnsi="Arial" w:cs="Arial"/>
          <w:color w:val="2B2E31"/>
          <w:sz w:val="24"/>
          <w:szCs w:val="24"/>
          <w:shd w:val="clear" w:color="auto" w:fill="FFFFFF"/>
        </w:rPr>
        <w:t>. 2 ст. 157 ТК РФ).</w:t>
      </w:r>
    </w:p>
    <w:p w:rsidR="00CC7AC2" w:rsidRPr="00CC7AC2" w:rsidRDefault="00CC7AC2" w:rsidP="00CC7AC2">
      <w:pPr>
        <w:spacing w:after="120"/>
        <w:ind w:firstLine="709"/>
        <w:jc w:val="both"/>
        <w:rPr>
          <w:rFonts w:ascii="Arial" w:hAnsi="Arial" w:cs="Arial"/>
          <w:b/>
          <w:color w:val="2B2E31"/>
          <w:sz w:val="24"/>
          <w:szCs w:val="24"/>
          <w:u w:val="single"/>
          <w:shd w:val="clear" w:color="auto" w:fill="FFFFFF"/>
        </w:rPr>
      </w:pPr>
      <w:r w:rsidRPr="00CC7AC2">
        <w:rPr>
          <w:rFonts w:ascii="Arial" w:hAnsi="Arial" w:cs="Arial"/>
          <w:color w:val="2B2E31"/>
          <w:sz w:val="24"/>
          <w:szCs w:val="24"/>
          <w:u w:val="single"/>
          <w:shd w:val="clear" w:color="auto" w:fill="FFFFFF"/>
        </w:rPr>
        <w:t xml:space="preserve"> </w:t>
      </w:r>
      <w:r w:rsidRPr="00CC7AC2">
        <w:rPr>
          <w:rFonts w:ascii="Arial" w:hAnsi="Arial" w:cs="Arial"/>
          <w:b/>
          <w:color w:val="2B2E31"/>
          <w:sz w:val="24"/>
          <w:szCs w:val="24"/>
          <w:u w:val="single"/>
          <w:shd w:val="clear" w:color="auto" w:fill="FFFFFF"/>
        </w:rPr>
        <w:t xml:space="preserve">С какими нарушениями своих трудовых прав люди сталкиваются чаще всего в условиях угрозы распространения </w:t>
      </w:r>
      <w:proofErr w:type="spellStart"/>
      <w:r w:rsidRPr="00CC7AC2">
        <w:rPr>
          <w:rFonts w:ascii="Arial" w:hAnsi="Arial" w:cs="Arial"/>
          <w:b/>
          <w:color w:val="2B2E31"/>
          <w:sz w:val="24"/>
          <w:szCs w:val="24"/>
          <w:u w:val="single"/>
          <w:shd w:val="clear" w:color="auto" w:fill="FFFFFF"/>
        </w:rPr>
        <w:t>коронавируса</w:t>
      </w:r>
      <w:proofErr w:type="spellEnd"/>
      <w:r w:rsidRPr="00CC7AC2">
        <w:rPr>
          <w:rFonts w:ascii="Arial" w:hAnsi="Arial" w:cs="Arial"/>
          <w:b/>
          <w:color w:val="2B2E31"/>
          <w:sz w:val="24"/>
          <w:szCs w:val="24"/>
          <w:u w:val="single"/>
          <w:shd w:val="clear" w:color="auto" w:fill="FFFFFF"/>
        </w:rPr>
        <w:t xml:space="preserve"> и реализации комплекса мер по защите от него? </w:t>
      </w:r>
    </w:p>
    <w:p w:rsidR="00CC7AC2" w:rsidRPr="00CC7AC2" w:rsidRDefault="00CC7AC2" w:rsidP="00CC7AC2">
      <w:pPr>
        <w:spacing w:after="120"/>
        <w:ind w:firstLine="709"/>
        <w:jc w:val="both"/>
        <w:rPr>
          <w:rFonts w:ascii="Arial" w:hAnsi="Arial" w:cs="Arial"/>
          <w:color w:val="2B2E31"/>
          <w:sz w:val="24"/>
          <w:szCs w:val="24"/>
          <w:shd w:val="clear" w:color="auto" w:fill="FFFFFF"/>
        </w:rPr>
      </w:pPr>
      <w:r w:rsidRPr="00CC7AC2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Можно предположить, что наиболее уязвимыми будут работники индивидуальных предпринимателей. Например, если на рынке «Садовод» в Москве будут закрыты торговые павильоны, то вполне предсказуемо, что ИП не будут возмещать простой своим работникам, равно как и работникам, выполняющим работу по гражданско-правовым договорам в отдельных сферах деятельности, которые связаны с присутствием людей (фестивали, семинары, обучение и т.п.). </w:t>
      </w:r>
    </w:p>
    <w:p w:rsidR="00CC7AC2" w:rsidRDefault="00CC7AC2" w:rsidP="00CC7AC2">
      <w:pPr>
        <w:spacing w:after="120"/>
        <w:ind w:firstLine="709"/>
        <w:jc w:val="both"/>
        <w:rPr>
          <w:rFonts w:ascii="Arial" w:hAnsi="Arial" w:cs="Arial"/>
          <w:color w:val="2B2E31"/>
          <w:sz w:val="21"/>
          <w:szCs w:val="21"/>
          <w:shd w:val="clear" w:color="auto" w:fill="FFFFFF"/>
        </w:rPr>
      </w:pPr>
      <w:r w:rsidRPr="00CC7AC2">
        <w:rPr>
          <w:rFonts w:ascii="Arial" w:hAnsi="Arial" w:cs="Arial"/>
          <w:color w:val="2B2E31"/>
          <w:sz w:val="24"/>
          <w:szCs w:val="24"/>
          <w:shd w:val="clear" w:color="auto" w:fill="FFFFFF"/>
        </w:rPr>
        <w:t>Если ваши трудовые права нарушены в связи с ситуацией распространения инфекции – обращайтесь в юридическую консультацию ФНПР, вам будет оказана помощь.</w:t>
      </w:r>
      <w:r w:rsidRPr="00CC7AC2">
        <w:rPr>
          <w:rFonts w:ascii="Arial" w:hAnsi="Arial" w:cs="Arial"/>
          <w:color w:val="2B2E31"/>
          <w:sz w:val="24"/>
          <w:szCs w:val="24"/>
        </w:rPr>
        <w:br/>
      </w:r>
      <w:r>
        <w:rPr>
          <w:rFonts w:ascii="Arial" w:hAnsi="Arial" w:cs="Arial"/>
          <w:color w:val="2B2E31"/>
          <w:sz w:val="21"/>
          <w:szCs w:val="21"/>
        </w:rPr>
        <w:br/>
      </w:r>
    </w:p>
    <w:p w:rsidR="0082083A" w:rsidRDefault="00CC7AC2" w:rsidP="00CC7AC2">
      <w:pPr>
        <w:spacing w:after="0"/>
        <w:ind w:firstLine="709"/>
        <w:jc w:val="right"/>
        <w:rPr>
          <w:rFonts w:ascii="Arial" w:hAnsi="Arial" w:cs="Arial"/>
          <w:color w:val="2B2E31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B2E31"/>
          <w:sz w:val="21"/>
          <w:szCs w:val="21"/>
          <w:shd w:val="clear" w:color="auto" w:fill="FFFFFF"/>
        </w:rPr>
        <w:t>Источник:</w:t>
      </w:r>
      <w:r>
        <w:rPr>
          <w:rStyle w:val="apple-converted-space"/>
          <w:rFonts w:ascii="Arial" w:hAnsi="Arial" w:cs="Arial"/>
          <w:color w:val="2B2E31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B2E31"/>
          <w:sz w:val="21"/>
          <w:szCs w:val="21"/>
          <w:shd w:val="clear" w:color="auto" w:fill="FFFFFF"/>
        </w:rPr>
        <w:t>Центральная профсоюзная газета «Солидарность» ©</w:t>
      </w:r>
    </w:p>
    <w:p w:rsidR="00CC7AC2" w:rsidRDefault="00CC7AC2" w:rsidP="00CC7AC2">
      <w:pPr>
        <w:spacing w:after="0"/>
        <w:ind w:firstLine="709"/>
        <w:jc w:val="right"/>
        <w:rPr>
          <w:rFonts w:ascii="Arial" w:hAnsi="Arial" w:cs="Arial"/>
          <w:color w:val="2B2E31"/>
          <w:sz w:val="21"/>
          <w:szCs w:val="21"/>
          <w:shd w:val="clear" w:color="auto" w:fill="FFFFFF"/>
        </w:rPr>
      </w:pPr>
    </w:p>
    <w:p w:rsidR="00CC7AC2" w:rsidRDefault="00CC7AC2" w:rsidP="00CC7AC2">
      <w:pPr>
        <w:spacing w:after="0"/>
        <w:ind w:firstLine="709"/>
        <w:jc w:val="right"/>
        <w:rPr>
          <w:rFonts w:ascii="Arial" w:hAnsi="Arial" w:cs="Arial"/>
          <w:color w:val="2B2E31"/>
          <w:sz w:val="21"/>
          <w:szCs w:val="21"/>
          <w:shd w:val="clear" w:color="auto" w:fill="FFFFFF"/>
        </w:rPr>
      </w:pPr>
    </w:p>
    <w:p w:rsidR="00905322" w:rsidRDefault="00905322" w:rsidP="00CC7AC2">
      <w:pPr>
        <w:spacing w:after="0"/>
        <w:ind w:firstLine="709"/>
        <w:jc w:val="right"/>
        <w:rPr>
          <w:rFonts w:ascii="Arial" w:hAnsi="Arial" w:cs="Arial"/>
          <w:color w:val="2B2E31"/>
          <w:sz w:val="21"/>
          <w:szCs w:val="21"/>
          <w:shd w:val="clear" w:color="auto" w:fill="FFFFFF"/>
        </w:rPr>
      </w:pPr>
    </w:p>
    <w:p w:rsidR="00905322" w:rsidRDefault="00905322" w:rsidP="00CC7AC2">
      <w:pPr>
        <w:spacing w:after="0"/>
        <w:ind w:firstLine="709"/>
        <w:jc w:val="right"/>
        <w:rPr>
          <w:rFonts w:ascii="Arial" w:hAnsi="Arial" w:cs="Arial"/>
          <w:color w:val="2B2E31"/>
          <w:sz w:val="21"/>
          <w:szCs w:val="21"/>
          <w:shd w:val="clear" w:color="auto" w:fill="FFFFFF"/>
        </w:rPr>
      </w:pPr>
    </w:p>
    <w:p w:rsidR="00905322" w:rsidRDefault="00905322" w:rsidP="00CC7AC2">
      <w:pPr>
        <w:spacing w:after="0"/>
        <w:ind w:firstLine="709"/>
        <w:jc w:val="right"/>
        <w:rPr>
          <w:rFonts w:ascii="Arial" w:hAnsi="Arial" w:cs="Arial"/>
          <w:color w:val="2B2E31"/>
          <w:sz w:val="21"/>
          <w:szCs w:val="21"/>
          <w:shd w:val="clear" w:color="auto" w:fill="FFFFFF"/>
        </w:rPr>
      </w:pPr>
    </w:p>
    <w:p w:rsidR="00905322" w:rsidRDefault="00905322" w:rsidP="00CC7AC2">
      <w:pPr>
        <w:spacing w:after="0"/>
        <w:ind w:firstLine="709"/>
        <w:jc w:val="right"/>
        <w:rPr>
          <w:rFonts w:ascii="Arial" w:hAnsi="Arial" w:cs="Arial"/>
          <w:color w:val="2B2E31"/>
          <w:sz w:val="21"/>
          <w:szCs w:val="21"/>
          <w:shd w:val="clear" w:color="auto" w:fill="FFFFFF"/>
        </w:rPr>
      </w:pPr>
    </w:p>
    <w:p w:rsidR="00905322" w:rsidRDefault="00905322" w:rsidP="00CC7AC2">
      <w:pPr>
        <w:spacing w:after="0"/>
        <w:ind w:firstLine="709"/>
        <w:jc w:val="right"/>
        <w:rPr>
          <w:rFonts w:ascii="Arial" w:hAnsi="Arial" w:cs="Arial"/>
          <w:color w:val="2B2E31"/>
          <w:sz w:val="21"/>
          <w:szCs w:val="21"/>
          <w:shd w:val="clear" w:color="auto" w:fill="FFFFFF"/>
        </w:rPr>
      </w:pPr>
    </w:p>
    <w:p w:rsidR="00905322" w:rsidRDefault="00905322" w:rsidP="00CC7AC2">
      <w:pPr>
        <w:spacing w:after="0"/>
        <w:ind w:firstLine="709"/>
        <w:jc w:val="right"/>
        <w:rPr>
          <w:rFonts w:ascii="Arial" w:hAnsi="Arial" w:cs="Arial"/>
          <w:color w:val="2B2E31"/>
          <w:sz w:val="21"/>
          <w:szCs w:val="21"/>
          <w:shd w:val="clear" w:color="auto" w:fill="FFFFFF"/>
        </w:rPr>
      </w:pPr>
    </w:p>
    <w:p w:rsidR="00905322" w:rsidRDefault="00905322" w:rsidP="00CC7AC2">
      <w:pPr>
        <w:spacing w:after="0"/>
        <w:ind w:firstLine="709"/>
        <w:jc w:val="right"/>
        <w:rPr>
          <w:rFonts w:ascii="Arial" w:hAnsi="Arial" w:cs="Arial"/>
          <w:color w:val="2B2E31"/>
          <w:sz w:val="21"/>
          <w:szCs w:val="21"/>
          <w:shd w:val="clear" w:color="auto" w:fill="FFFFFF"/>
        </w:rPr>
      </w:pPr>
    </w:p>
    <w:p w:rsidR="00905322" w:rsidRDefault="00905322" w:rsidP="00CC7AC2">
      <w:pPr>
        <w:spacing w:after="0"/>
        <w:ind w:firstLine="709"/>
        <w:jc w:val="right"/>
        <w:rPr>
          <w:rFonts w:ascii="Arial" w:hAnsi="Arial" w:cs="Arial"/>
          <w:color w:val="2B2E31"/>
          <w:sz w:val="21"/>
          <w:szCs w:val="21"/>
          <w:shd w:val="clear" w:color="auto" w:fill="FFFFFF"/>
        </w:rPr>
      </w:pPr>
    </w:p>
    <w:p w:rsidR="00905322" w:rsidRDefault="00905322" w:rsidP="00CC7AC2">
      <w:pPr>
        <w:spacing w:after="0"/>
        <w:ind w:firstLine="709"/>
        <w:jc w:val="right"/>
        <w:rPr>
          <w:rFonts w:ascii="Arial" w:hAnsi="Arial" w:cs="Arial"/>
          <w:color w:val="2B2E31"/>
          <w:sz w:val="21"/>
          <w:szCs w:val="21"/>
          <w:shd w:val="clear" w:color="auto" w:fill="FFFFFF"/>
        </w:rPr>
      </w:pPr>
    </w:p>
    <w:p w:rsidR="00905322" w:rsidRDefault="00905322" w:rsidP="00CC7AC2">
      <w:pPr>
        <w:spacing w:after="0"/>
        <w:ind w:firstLine="709"/>
        <w:jc w:val="right"/>
        <w:rPr>
          <w:rFonts w:ascii="Arial" w:hAnsi="Arial" w:cs="Arial"/>
          <w:color w:val="2B2E31"/>
          <w:sz w:val="21"/>
          <w:szCs w:val="21"/>
          <w:shd w:val="clear" w:color="auto" w:fill="FFFFFF"/>
        </w:rPr>
      </w:pPr>
    </w:p>
    <w:p w:rsidR="00905322" w:rsidRDefault="00905322" w:rsidP="00CC7AC2">
      <w:pPr>
        <w:spacing w:after="0"/>
        <w:ind w:firstLine="709"/>
        <w:jc w:val="right"/>
        <w:rPr>
          <w:rFonts w:ascii="Arial" w:hAnsi="Arial" w:cs="Arial"/>
          <w:color w:val="2B2E31"/>
          <w:sz w:val="21"/>
          <w:szCs w:val="21"/>
          <w:shd w:val="clear" w:color="auto" w:fill="FFFFFF"/>
        </w:rPr>
      </w:pPr>
    </w:p>
    <w:p w:rsidR="00905322" w:rsidRDefault="00905322" w:rsidP="00CC7AC2">
      <w:pPr>
        <w:spacing w:after="0"/>
        <w:ind w:firstLine="709"/>
        <w:jc w:val="right"/>
        <w:rPr>
          <w:rFonts w:ascii="Arial" w:hAnsi="Arial" w:cs="Arial"/>
          <w:color w:val="2B2E31"/>
          <w:sz w:val="21"/>
          <w:szCs w:val="21"/>
          <w:shd w:val="clear" w:color="auto" w:fill="FFFFFF"/>
        </w:rPr>
      </w:pPr>
    </w:p>
    <w:p w:rsidR="00905322" w:rsidRDefault="00905322" w:rsidP="00CC7AC2">
      <w:pPr>
        <w:spacing w:after="0"/>
        <w:ind w:firstLine="709"/>
        <w:jc w:val="right"/>
        <w:rPr>
          <w:rFonts w:ascii="Arial" w:hAnsi="Arial" w:cs="Arial"/>
          <w:color w:val="2B2E31"/>
          <w:sz w:val="21"/>
          <w:szCs w:val="21"/>
          <w:shd w:val="clear" w:color="auto" w:fill="FFFFFF"/>
        </w:rPr>
      </w:pPr>
    </w:p>
    <w:p w:rsidR="00905322" w:rsidRDefault="00905322" w:rsidP="00CC7AC2">
      <w:pPr>
        <w:spacing w:after="0"/>
        <w:ind w:firstLine="709"/>
        <w:jc w:val="right"/>
        <w:rPr>
          <w:rFonts w:ascii="Arial" w:hAnsi="Arial" w:cs="Arial"/>
          <w:color w:val="2B2E31"/>
          <w:sz w:val="21"/>
          <w:szCs w:val="21"/>
          <w:shd w:val="clear" w:color="auto" w:fill="FFFFFF"/>
        </w:rPr>
      </w:pPr>
    </w:p>
    <w:p w:rsidR="00905322" w:rsidRDefault="00905322" w:rsidP="00CC7AC2">
      <w:pPr>
        <w:spacing w:after="0"/>
        <w:ind w:firstLine="709"/>
        <w:jc w:val="right"/>
        <w:rPr>
          <w:rFonts w:ascii="Arial" w:hAnsi="Arial" w:cs="Arial"/>
          <w:color w:val="2B2E31"/>
          <w:sz w:val="21"/>
          <w:szCs w:val="21"/>
          <w:shd w:val="clear" w:color="auto" w:fill="FFFFFF"/>
        </w:rPr>
      </w:pPr>
    </w:p>
    <w:p w:rsidR="00905322" w:rsidRDefault="00905322" w:rsidP="00CC7AC2">
      <w:pPr>
        <w:spacing w:after="0"/>
        <w:ind w:firstLine="709"/>
        <w:jc w:val="right"/>
        <w:rPr>
          <w:rFonts w:ascii="Arial" w:hAnsi="Arial" w:cs="Arial"/>
          <w:color w:val="2B2E31"/>
          <w:sz w:val="21"/>
          <w:szCs w:val="21"/>
          <w:shd w:val="clear" w:color="auto" w:fill="FFFFFF"/>
        </w:rPr>
      </w:pPr>
    </w:p>
    <w:p w:rsidR="00905322" w:rsidRDefault="00905322" w:rsidP="00CC7AC2">
      <w:pPr>
        <w:spacing w:after="0"/>
        <w:ind w:firstLine="709"/>
        <w:jc w:val="right"/>
        <w:rPr>
          <w:rFonts w:ascii="Arial" w:hAnsi="Arial" w:cs="Arial"/>
          <w:color w:val="2B2E31"/>
          <w:sz w:val="21"/>
          <w:szCs w:val="21"/>
          <w:shd w:val="clear" w:color="auto" w:fill="FFFFFF"/>
        </w:rPr>
      </w:pPr>
    </w:p>
    <w:p w:rsidR="00CC7AC2" w:rsidRDefault="00905322" w:rsidP="00CC7AC2">
      <w:pPr>
        <w:spacing w:after="0"/>
        <w:ind w:firstLine="709"/>
        <w:jc w:val="right"/>
        <w:rPr>
          <w:rFonts w:ascii="Arial" w:hAnsi="Arial" w:cs="Arial"/>
          <w:color w:val="2B2E31"/>
          <w:sz w:val="21"/>
          <w:szCs w:val="21"/>
          <w:shd w:val="clear" w:color="auto" w:fill="FFFFFF"/>
        </w:rPr>
      </w:pPr>
      <w:r>
        <w:rPr>
          <w:rFonts w:ascii="Arial" w:hAnsi="Arial" w:cs="Arial"/>
          <w:noProof/>
          <w:color w:val="2B2E31"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-167640</wp:posOffset>
            </wp:positionH>
            <wp:positionV relativeFrom="paragraph">
              <wp:posOffset>6985</wp:posOffset>
            </wp:positionV>
            <wp:extent cx="2257425" cy="1504950"/>
            <wp:effectExtent l="19050" t="0" r="9525" b="0"/>
            <wp:wrapThrough wrapText="bothSides">
              <wp:wrapPolygon edited="0">
                <wp:start x="-182" y="0"/>
                <wp:lineTo x="-182" y="21327"/>
                <wp:lineTo x="21691" y="21327"/>
                <wp:lineTo x="21691" y="0"/>
                <wp:lineTo x="-182" y="0"/>
              </wp:wrapPolygon>
            </wp:wrapThrough>
            <wp:docPr id="3" name="Рисунок 3" descr="C:\Documents and Settings\1\Рабочий стол\f268259d632a12a9e7b87b12621757cc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1\Рабочий стол\f268259d632a12a9e7b87b12621757cc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5322" w:rsidRDefault="000A6269" w:rsidP="00905322">
      <w:pPr>
        <w:spacing w:after="0"/>
        <w:ind w:firstLine="709"/>
        <w:jc w:val="center"/>
        <w:rPr>
          <w:rFonts w:ascii="Arial" w:hAnsi="Arial" w:cs="Arial"/>
          <w:b/>
          <w:color w:val="2B2E31"/>
          <w:sz w:val="28"/>
          <w:szCs w:val="28"/>
          <w:shd w:val="clear" w:color="auto" w:fill="FFFFFF"/>
        </w:rPr>
      </w:pPr>
      <w:r w:rsidRPr="000A6269">
        <w:rPr>
          <w:rFonts w:ascii="Arial" w:hAnsi="Arial" w:cs="Arial"/>
          <w:b/>
          <w:color w:val="2B2E31"/>
          <w:sz w:val="28"/>
          <w:szCs w:val="28"/>
          <w:shd w:val="clear" w:color="auto" w:fill="FFFFFF"/>
        </w:rPr>
        <w:t xml:space="preserve">РОСПОТРЕБНАДЗОР </w:t>
      </w:r>
    </w:p>
    <w:p w:rsidR="00905322" w:rsidRDefault="000A6269" w:rsidP="00905322">
      <w:pPr>
        <w:spacing w:after="0"/>
        <w:jc w:val="center"/>
        <w:rPr>
          <w:rFonts w:ascii="Arial" w:hAnsi="Arial" w:cs="Arial"/>
          <w:b/>
          <w:color w:val="2B2E31"/>
          <w:sz w:val="28"/>
          <w:szCs w:val="28"/>
          <w:shd w:val="clear" w:color="auto" w:fill="FFFFFF"/>
        </w:rPr>
      </w:pPr>
      <w:r w:rsidRPr="000A6269">
        <w:rPr>
          <w:rFonts w:ascii="Arial" w:hAnsi="Arial" w:cs="Arial"/>
          <w:b/>
          <w:color w:val="2B2E31"/>
          <w:sz w:val="28"/>
          <w:szCs w:val="28"/>
          <w:shd w:val="clear" w:color="auto" w:fill="FFFFFF"/>
        </w:rPr>
        <w:t xml:space="preserve">ДАЛ РЕКОМЕНДАЦИИ РАБОТОДАТЕЛЯМ </w:t>
      </w:r>
    </w:p>
    <w:p w:rsidR="000A6269" w:rsidRPr="000A6269" w:rsidRDefault="000A6269" w:rsidP="00905322">
      <w:pPr>
        <w:spacing w:after="0"/>
        <w:ind w:firstLine="709"/>
        <w:jc w:val="center"/>
        <w:rPr>
          <w:rFonts w:ascii="Arial" w:hAnsi="Arial" w:cs="Arial"/>
          <w:b/>
          <w:color w:val="2B2E31"/>
          <w:sz w:val="28"/>
          <w:szCs w:val="28"/>
          <w:shd w:val="clear" w:color="auto" w:fill="FFFFFF"/>
        </w:rPr>
      </w:pPr>
      <w:r w:rsidRPr="000A6269">
        <w:rPr>
          <w:rFonts w:ascii="Arial" w:hAnsi="Arial" w:cs="Arial"/>
          <w:b/>
          <w:color w:val="2B2E31"/>
          <w:sz w:val="28"/>
          <w:szCs w:val="28"/>
          <w:shd w:val="clear" w:color="auto" w:fill="FFFFFF"/>
        </w:rPr>
        <w:t>В СВЯЗИ С КОРОНАВИРУСОМ</w:t>
      </w:r>
    </w:p>
    <w:p w:rsidR="000A6269" w:rsidRDefault="000A6269" w:rsidP="000A6269">
      <w:pPr>
        <w:spacing w:after="0"/>
        <w:ind w:firstLine="709"/>
        <w:rPr>
          <w:rFonts w:ascii="Arial" w:hAnsi="Arial" w:cs="Arial"/>
          <w:color w:val="2B2E31"/>
          <w:sz w:val="21"/>
          <w:szCs w:val="21"/>
          <w:shd w:val="clear" w:color="auto" w:fill="FFFFFF"/>
        </w:rPr>
      </w:pPr>
    </w:p>
    <w:p w:rsidR="00905322" w:rsidRDefault="00905322" w:rsidP="000A6269">
      <w:pPr>
        <w:spacing w:after="0"/>
        <w:ind w:firstLine="709"/>
        <w:rPr>
          <w:rFonts w:ascii="Arial" w:hAnsi="Arial" w:cs="Arial"/>
          <w:color w:val="2B2E31"/>
          <w:sz w:val="24"/>
          <w:szCs w:val="24"/>
          <w:shd w:val="clear" w:color="auto" w:fill="FFFFFF"/>
        </w:rPr>
      </w:pPr>
    </w:p>
    <w:p w:rsidR="00905322" w:rsidRDefault="00905322" w:rsidP="000A6269">
      <w:pPr>
        <w:spacing w:after="0"/>
        <w:ind w:firstLine="709"/>
        <w:rPr>
          <w:rFonts w:ascii="Arial" w:hAnsi="Arial" w:cs="Arial"/>
          <w:color w:val="2B2E31"/>
          <w:sz w:val="24"/>
          <w:szCs w:val="24"/>
          <w:shd w:val="clear" w:color="auto" w:fill="FFFFFF"/>
        </w:rPr>
      </w:pPr>
    </w:p>
    <w:p w:rsidR="00905322" w:rsidRDefault="00905322" w:rsidP="000A6269">
      <w:pPr>
        <w:spacing w:after="0"/>
        <w:ind w:firstLine="709"/>
        <w:rPr>
          <w:rFonts w:ascii="Arial" w:hAnsi="Arial" w:cs="Arial"/>
          <w:color w:val="2B2E31"/>
          <w:sz w:val="24"/>
          <w:szCs w:val="24"/>
          <w:shd w:val="clear" w:color="auto" w:fill="FFFFFF"/>
        </w:rPr>
      </w:pPr>
    </w:p>
    <w:p w:rsidR="00905322" w:rsidRDefault="000A6269" w:rsidP="00905322">
      <w:pPr>
        <w:spacing w:after="120"/>
        <w:ind w:firstLine="709"/>
        <w:jc w:val="both"/>
        <w:rPr>
          <w:rFonts w:ascii="Arial" w:hAnsi="Arial" w:cs="Arial"/>
          <w:color w:val="2B2E31"/>
          <w:sz w:val="24"/>
          <w:szCs w:val="24"/>
          <w:shd w:val="clear" w:color="auto" w:fill="FFFFFF"/>
        </w:rPr>
      </w:pPr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Запретить прием пищи на рабочих местах в связи с угрозой заражения коронавирусом рекомендовало управление </w:t>
      </w:r>
      <w:proofErr w:type="spellStart"/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>Роспотребнадзора</w:t>
      </w:r>
      <w:proofErr w:type="spellEnd"/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 по Москве работодателям, сообщило Агентство «Москва» со ссылкой на пресс-службу ведомства. Обедать необходимо в специально отведенной комнате, которую в случае отсутствия рекомендовано оборудовать. </w:t>
      </w:r>
    </w:p>
    <w:p w:rsidR="00905322" w:rsidRDefault="000A6269" w:rsidP="00905322">
      <w:pPr>
        <w:spacing w:after="120"/>
        <w:ind w:firstLine="709"/>
        <w:jc w:val="both"/>
        <w:rPr>
          <w:rFonts w:ascii="Arial" w:hAnsi="Arial" w:cs="Arial"/>
          <w:color w:val="2B2E31"/>
          <w:sz w:val="24"/>
          <w:szCs w:val="24"/>
          <w:shd w:val="clear" w:color="auto" w:fill="FFFFFF"/>
        </w:rPr>
      </w:pPr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Специалисты </w:t>
      </w:r>
      <w:proofErr w:type="spellStart"/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>Роспотребнадзора</w:t>
      </w:r>
      <w:proofErr w:type="spellEnd"/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 также призывают руководство компаний обеспечить ежедневную уборку помещений с помощью дезинфицирующих средств, а также предусмотреть наличие в офисах и на предприятиях сре</w:t>
      </w:r>
      <w:proofErr w:type="gramStart"/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>дств дл</w:t>
      </w:r>
      <w:proofErr w:type="gramEnd"/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я обработки рук работников антисептиками. Необходимо установить </w:t>
      </w:r>
      <w:proofErr w:type="gramStart"/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>контроль за</w:t>
      </w:r>
      <w:proofErr w:type="gramEnd"/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 соблюдением правил гигиены на рабочих местах. </w:t>
      </w:r>
    </w:p>
    <w:p w:rsidR="00905322" w:rsidRDefault="000A6269" w:rsidP="00905322">
      <w:pPr>
        <w:spacing w:after="120"/>
        <w:ind w:firstLine="709"/>
        <w:jc w:val="both"/>
        <w:rPr>
          <w:rFonts w:ascii="Arial" w:hAnsi="Arial" w:cs="Arial"/>
          <w:color w:val="2B2E31"/>
          <w:sz w:val="24"/>
          <w:szCs w:val="24"/>
          <w:shd w:val="clear" w:color="auto" w:fill="FFFFFF"/>
        </w:rPr>
      </w:pPr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Ведомство рекомендовало обеспечить </w:t>
      </w:r>
      <w:proofErr w:type="gramStart"/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>контроль за</w:t>
      </w:r>
      <w:proofErr w:type="gramEnd"/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 температурой тела работников в течение всего дня. Отправлять сотрудников в командировки, особенно зарубежные, предлагают лишь в крайних случаях. </w:t>
      </w:r>
    </w:p>
    <w:p w:rsidR="00905322" w:rsidRDefault="000A6269" w:rsidP="00905322">
      <w:pPr>
        <w:spacing w:after="120"/>
        <w:ind w:firstLine="709"/>
        <w:jc w:val="both"/>
        <w:rPr>
          <w:rFonts w:ascii="Arial" w:hAnsi="Arial" w:cs="Arial"/>
          <w:color w:val="2B2E31"/>
          <w:sz w:val="24"/>
          <w:szCs w:val="24"/>
          <w:shd w:val="clear" w:color="auto" w:fill="FFFFFF"/>
        </w:rPr>
      </w:pPr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Рабочие помещения должны проветриваться каждые два часа, по возможности их необходимо оборудовать бактерицидными лампами и </w:t>
      </w:r>
      <w:proofErr w:type="spellStart"/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>рециркуляторами</w:t>
      </w:r>
      <w:proofErr w:type="spellEnd"/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 воздуха закрытого типа. Среди советов и рекомендаций – отказ от </w:t>
      </w:r>
      <w:proofErr w:type="spellStart"/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>корпоративов</w:t>
      </w:r>
      <w:proofErr w:type="spellEnd"/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 и других массовых мероприятий. </w:t>
      </w:r>
    </w:p>
    <w:p w:rsidR="00905322" w:rsidRDefault="000A6269" w:rsidP="00905322">
      <w:pPr>
        <w:spacing w:after="120"/>
        <w:ind w:firstLine="709"/>
        <w:jc w:val="both"/>
        <w:rPr>
          <w:rFonts w:ascii="Arial" w:hAnsi="Arial" w:cs="Arial"/>
          <w:color w:val="2B2E31"/>
          <w:sz w:val="24"/>
          <w:szCs w:val="24"/>
          <w:shd w:val="clear" w:color="auto" w:fill="FFFFFF"/>
        </w:rPr>
      </w:pPr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Между тем, Фонд социального страхования (ФСС) оплатит работающим россиянам до 14 дней пребывания на карантине по </w:t>
      </w:r>
      <w:proofErr w:type="spellStart"/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>коронавирусу</w:t>
      </w:r>
      <w:proofErr w:type="spellEnd"/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>.  </w:t>
      </w:r>
    </w:p>
    <w:p w:rsidR="00905322" w:rsidRDefault="000A6269" w:rsidP="00905322">
      <w:pPr>
        <w:spacing w:after="120"/>
        <w:ind w:firstLine="709"/>
        <w:jc w:val="both"/>
        <w:rPr>
          <w:rFonts w:ascii="Arial" w:hAnsi="Arial" w:cs="Arial"/>
          <w:color w:val="2B2E31"/>
          <w:sz w:val="24"/>
          <w:szCs w:val="24"/>
          <w:shd w:val="clear" w:color="auto" w:fill="FFFFFF"/>
        </w:rPr>
      </w:pPr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>«Солидарность» рассказала, представители каких профессий больше всех рискуют заразиться коронавирусом.</w:t>
      </w:r>
    </w:p>
    <w:p w:rsidR="00905322" w:rsidRDefault="00905322" w:rsidP="00905322">
      <w:pPr>
        <w:spacing w:after="120"/>
        <w:ind w:firstLine="709"/>
        <w:jc w:val="right"/>
        <w:rPr>
          <w:rFonts w:ascii="Arial" w:hAnsi="Arial" w:cs="Arial"/>
          <w:b/>
          <w:color w:val="2B2E31"/>
          <w:sz w:val="24"/>
          <w:szCs w:val="24"/>
          <w:shd w:val="clear" w:color="auto" w:fill="FFFFFF"/>
        </w:rPr>
      </w:pPr>
    </w:p>
    <w:p w:rsidR="00905322" w:rsidRDefault="00905322" w:rsidP="00905322">
      <w:pPr>
        <w:spacing w:after="120"/>
        <w:jc w:val="center"/>
        <w:rPr>
          <w:rFonts w:ascii="Arial" w:hAnsi="Arial" w:cs="Arial"/>
          <w:b/>
          <w:color w:val="2B2E31"/>
          <w:sz w:val="24"/>
          <w:szCs w:val="24"/>
          <w:shd w:val="clear" w:color="auto" w:fill="FFFFFF"/>
        </w:rPr>
      </w:pPr>
      <w:r w:rsidRPr="00905322">
        <w:rPr>
          <w:rFonts w:ascii="Arial" w:hAnsi="Arial" w:cs="Arial"/>
          <w:b/>
          <w:color w:val="2B2E31"/>
          <w:sz w:val="24"/>
          <w:szCs w:val="24"/>
          <w:shd w:val="clear" w:color="auto" w:fill="FFFFFF"/>
        </w:rPr>
        <w:t>ПЯТЬ ПРОФЕССИЙ С НАИБОЛЬШИМ РИСКОМ ЗАРАЗИТЬСЯ КОРОНАВИРУСОМ</w:t>
      </w:r>
    </w:p>
    <w:p w:rsidR="00905322" w:rsidRPr="00905322" w:rsidRDefault="00905322" w:rsidP="00905322">
      <w:pPr>
        <w:spacing w:after="120"/>
        <w:ind w:left="708" w:firstLine="1"/>
        <w:jc w:val="both"/>
        <w:rPr>
          <w:rFonts w:ascii="Arial" w:hAnsi="Arial" w:cs="Arial"/>
          <w:b/>
          <w:color w:val="2B2E31"/>
          <w:sz w:val="24"/>
          <w:szCs w:val="24"/>
          <w:shd w:val="clear" w:color="auto" w:fill="FFFFFF"/>
        </w:rPr>
      </w:pPr>
      <w:r w:rsidRPr="00905322">
        <w:rPr>
          <w:rFonts w:ascii="Arial" w:hAnsi="Arial" w:cs="Arial"/>
          <w:b/>
          <w:color w:val="2B2E31"/>
          <w:sz w:val="24"/>
          <w:szCs w:val="24"/>
        </w:rPr>
        <w:br/>
      </w:r>
      <w:r w:rsidRPr="00905322">
        <w:rPr>
          <w:rFonts w:ascii="Arial" w:hAnsi="Arial" w:cs="Arial"/>
          <w:b/>
          <w:color w:val="2B2E31"/>
          <w:sz w:val="24"/>
          <w:szCs w:val="24"/>
          <w:shd w:val="clear" w:color="auto" w:fill="FFFFFF"/>
        </w:rPr>
        <w:t xml:space="preserve">Медики </w:t>
      </w:r>
    </w:p>
    <w:p w:rsidR="00905322" w:rsidRDefault="00905322" w:rsidP="00905322">
      <w:pPr>
        <w:spacing w:after="120"/>
        <w:ind w:firstLine="709"/>
        <w:jc w:val="both"/>
        <w:rPr>
          <w:rFonts w:ascii="Arial" w:hAnsi="Arial" w:cs="Arial"/>
          <w:color w:val="2B2E31"/>
          <w:sz w:val="24"/>
          <w:szCs w:val="24"/>
          <w:shd w:val="clear" w:color="auto" w:fill="FFFFFF"/>
        </w:rPr>
      </w:pPr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Конечно, самая опасная профессиональная сфера – медицина. Именно врачи, фельдшеры и младший медицинский персонал чаще всего контактируют с больными. Так, например, в Китае коронавирусом заразились уже более 1700 врачей, шестеро из них умерли. Также этот вирус обнаружился и у </w:t>
      </w:r>
      <w:proofErr w:type="spellStart"/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>замглавы</w:t>
      </w:r>
      <w:proofErr w:type="spellEnd"/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 Минздрава Ирана </w:t>
      </w:r>
      <w:proofErr w:type="spellStart"/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>Ираджа</w:t>
      </w:r>
      <w:proofErr w:type="spellEnd"/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 </w:t>
      </w:r>
      <w:proofErr w:type="spellStart"/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>Харирчи</w:t>
      </w:r>
      <w:proofErr w:type="spellEnd"/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.  </w:t>
      </w:r>
    </w:p>
    <w:p w:rsidR="00905322" w:rsidRPr="00905322" w:rsidRDefault="00905322" w:rsidP="00905322">
      <w:pPr>
        <w:spacing w:after="120"/>
        <w:ind w:firstLine="709"/>
        <w:jc w:val="both"/>
        <w:rPr>
          <w:rFonts w:ascii="Arial" w:hAnsi="Arial" w:cs="Arial"/>
          <w:b/>
          <w:color w:val="2B2E31"/>
          <w:sz w:val="24"/>
          <w:szCs w:val="24"/>
          <w:shd w:val="clear" w:color="auto" w:fill="FFFFFF"/>
        </w:rPr>
      </w:pPr>
      <w:r w:rsidRPr="00905322">
        <w:rPr>
          <w:rFonts w:ascii="Arial" w:hAnsi="Arial" w:cs="Arial"/>
          <w:b/>
          <w:color w:val="2B2E31"/>
          <w:sz w:val="24"/>
          <w:szCs w:val="24"/>
          <w:shd w:val="clear" w:color="auto" w:fill="FFFFFF"/>
        </w:rPr>
        <w:t>Пилоты и бортпроводники</w:t>
      </w:r>
    </w:p>
    <w:p w:rsidR="00905322" w:rsidRDefault="00905322" w:rsidP="00905322">
      <w:pPr>
        <w:spacing w:after="120"/>
        <w:ind w:firstLine="709"/>
        <w:jc w:val="both"/>
        <w:rPr>
          <w:rFonts w:ascii="Arial" w:hAnsi="Arial" w:cs="Arial"/>
          <w:color w:val="2B2E31"/>
          <w:sz w:val="24"/>
          <w:szCs w:val="24"/>
          <w:shd w:val="clear" w:color="auto" w:fill="FFFFFF"/>
        </w:rPr>
      </w:pPr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 Экипажи самолетов, особенно те, которые летают в страны с эпидемией </w:t>
      </w:r>
      <w:proofErr w:type="spellStart"/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>коронавируса</w:t>
      </w:r>
      <w:proofErr w:type="spellEnd"/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, также сильно рискуют заболеть. Напомним, что авиакомпания «Аэрофлот» стала единственной в России, сохранившей регулярные рейсы в Китай. Самолеты перевозчика продолжат летать в Пекин, Гонконг, Гуанчжоу и </w:t>
      </w:r>
      <w:proofErr w:type="gramStart"/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>Шанхай</w:t>
      </w:r>
      <w:proofErr w:type="gramEnd"/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 </w:t>
      </w:r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lastRenderedPageBreak/>
        <w:t xml:space="preserve">несмотря на то, что </w:t>
      </w:r>
      <w:proofErr w:type="spellStart"/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>Росавиация</w:t>
      </w:r>
      <w:proofErr w:type="spellEnd"/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 уведомила российские авиакомпании о введении временного запрета на выполнение некоторых регулярных рейсов в Китай из-за вспышки </w:t>
      </w:r>
      <w:proofErr w:type="spellStart"/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>коронавируса</w:t>
      </w:r>
      <w:proofErr w:type="spellEnd"/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. Такое решение «Аэрофлота» вызвало тревогу среди членов летных и </w:t>
      </w:r>
      <w:proofErr w:type="spellStart"/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>кабинных</w:t>
      </w:r>
      <w:proofErr w:type="spellEnd"/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 экипажей. </w:t>
      </w:r>
    </w:p>
    <w:p w:rsidR="00905322" w:rsidRDefault="00905322" w:rsidP="00905322">
      <w:pPr>
        <w:spacing w:after="120"/>
        <w:ind w:firstLine="709"/>
        <w:jc w:val="both"/>
        <w:rPr>
          <w:rFonts w:ascii="Arial" w:hAnsi="Arial" w:cs="Arial"/>
          <w:color w:val="2B2E31"/>
          <w:sz w:val="24"/>
          <w:szCs w:val="24"/>
          <w:shd w:val="clear" w:color="auto" w:fill="FFFFFF"/>
        </w:rPr>
      </w:pPr>
      <w:r w:rsidRPr="00905322">
        <w:rPr>
          <w:rFonts w:ascii="Arial" w:hAnsi="Arial" w:cs="Arial"/>
          <w:b/>
          <w:color w:val="2B2E31"/>
          <w:sz w:val="24"/>
          <w:szCs w:val="24"/>
          <w:shd w:val="clear" w:color="auto" w:fill="FFFFFF"/>
        </w:rPr>
        <w:t>Работники сферы красоты</w:t>
      </w:r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 </w:t>
      </w:r>
    </w:p>
    <w:p w:rsidR="00905322" w:rsidRDefault="00905322" w:rsidP="00905322">
      <w:pPr>
        <w:spacing w:after="120"/>
        <w:ind w:firstLine="709"/>
        <w:jc w:val="both"/>
        <w:rPr>
          <w:rFonts w:ascii="Arial" w:hAnsi="Arial" w:cs="Arial"/>
          <w:color w:val="2B2E3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B2E31"/>
          <w:sz w:val="24"/>
          <w:szCs w:val="24"/>
          <w:shd w:val="clear" w:color="auto" w:fill="FFFFFF"/>
        </w:rPr>
        <w:t>П</w:t>
      </w:r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арикмахеры, косметологи и другие мастера </w:t>
      </w:r>
      <w:proofErr w:type="spellStart"/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>бьюти-индустрии</w:t>
      </w:r>
      <w:proofErr w:type="spellEnd"/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 вынуждены много контактировать с людьми, причем даже маска им не поможет: ведь она лишь на время защитит, если клиент чихает и кашляет, но не предотвратит передачу вируса через прикосновение.  </w:t>
      </w:r>
    </w:p>
    <w:p w:rsidR="00905322" w:rsidRDefault="00905322" w:rsidP="00905322">
      <w:pPr>
        <w:spacing w:after="120"/>
        <w:ind w:firstLine="709"/>
        <w:jc w:val="both"/>
        <w:rPr>
          <w:rFonts w:ascii="Arial" w:hAnsi="Arial" w:cs="Arial"/>
          <w:color w:val="2B2E31"/>
          <w:sz w:val="24"/>
          <w:szCs w:val="24"/>
          <w:shd w:val="clear" w:color="auto" w:fill="FFFFFF"/>
        </w:rPr>
      </w:pPr>
      <w:r w:rsidRPr="00905322">
        <w:rPr>
          <w:rFonts w:ascii="Arial" w:hAnsi="Arial" w:cs="Arial"/>
          <w:b/>
          <w:color w:val="2B2E31"/>
          <w:sz w:val="24"/>
          <w:szCs w:val="24"/>
          <w:shd w:val="clear" w:color="auto" w:fill="FFFFFF"/>
        </w:rPr>
        <w:t>Официанты</w:t>
      </w:r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 </w:t>
      </w:r>
    </w:p>
    <w:p w:rsidR="00905322" w:rsidRDefault="00905322" w:rsidP="00905322">
      <w:pPr>
        <w:spacing w:after="120"/>
        <w:ind w:firstLine="709"/>
        <w:jc w:val="both"/>
        <w:rPr>
          <w:rFonts w:ascii="Arial" w:hAnsi="Arial" w:cs="Arial"/>
          <w:color w:val="2B2E31"/>
          <w:sz w:val="24"/>
          <w:szCs w:val="24"/>
          <w:shd w:val="clear" w:color="auto" w:fill="FFFFFF"/>
        </w:rPr>
      </w:pPr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Официанты - еще одна профессия, подразумевающая большое число контактов с разными людьми, зачастую – с туристами. Именно бары, кафе, рюмочные, пиццерии и ночные клубы в первую очередь закрыли в Ломбардии – эта итальянская провинция находится на первом месте по числу зараженных коронавирусом в Европе.  </w:t>
      </w:r>
    </w:p>
    <w:p w:rsidR="00905322" w:rsidRDefault="00905322" w:rsidP="00905322">
      <w:pPr>
        <w:spacing w:after="120"/>
        <w:ind w:firstLine="709"/>
        <w:jc w:val="both"/>
        <w:rPr>
          <w:rFonts w:ascii="Arial" w:hAnsi="Arial" w:cs="Arial"/>
          <w:color w:val="2B2E31"/>
          <w:sz w:val="24"/>
          <w:szCs w:val="24"/>
          <w:shd w:val="clear" w:color="auto" w:fill="FFFFFF"/>
        </w:rPr>
      </w:pPr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Также в Ломбардии отменены массовые мероприятия, закрыты школы, термы и различные общественные места. В Венеции приостановлен карнавал, отменена Неделя моды в Милане. </w:t>
      </w:r>
    </w:p>
    <w:p w:rsidR="00905322" w:rsidRDefault="00905322" w:rsidP="00905322">
      <w:pPr>
        <w:spacing w:after="120"/>
        <w:ind w:firstLine="709"/>
        <w:jc w:val="both"/>
        <w:rPr>
          <w:rFonts w:ascii="Arial" w:hAnsi="Arial" w:cs="Arial"/>
          <w:color w:val="2B2E31"/>
          <w:sz w:val="24"/>
          <w:szCs w:val="24"/>
          <w:shd w:val="clear" w:color="auto" w:fill="FFFFFF"/>
        </w:rPr>
      </w:pPr>
      <w:r w:rsidRPr="00905322">
        <w:rPr>
          <w:rFonts w:ascii="Arial" w:hAnsi="Arial" w:cs="Arial"/>
          <w:b/>
          <w:color w:val="2B2E31"/>
          <w:sz w:val="24"/>
          <w:szCs w:val="24"/>
          <w:shd w:val="clear" w:color="auto" w:fill="FFFFFF"/>
        </w:rPr>
        <w:t>Курьеры</w:t>
      </w:r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 </w:t>
      </w:r>
    </w:p>
    <w:p w:rsidR="00905322" w:rsidRDefault="00905322" w:rsidP="00905322">
      <w:pPr>
        <w:spacing w:after="120"/>
        <w:ind w:firstLine="709"/>
        <w:jc w:val="both"/>
        <w:rPr>
          <w:rFonts w:ascii="Arial" w:hAnsi="Arial" w:cs="Arial"/>
          <w:color w:val="2B2E31"/>
          <w:sz w:val="24"/>
          <w:szCs w:val="24"/>
          <w:shd w:val="clear" w:color="auto" w:fill="FFFFFF"/>
        </w:rPr>
      </w:pPr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В Китае курьеров уже окрестили героями. Ведь десятки миллионов китайцев вынуждены сидеть дома на карантине, при этом им нужно как-то покупать еду. Ситуация привела к повышенному спросу на доставку еды с помощью </w:t>
      </w:r>
      <w:proofErr w:type="spellStart"/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>онлайн-сервисов</w:t>
      </w:r>
      <w:proofErr w:type="spellEnd"/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. </w:t>
      </w:r>
    </w:p>
    <w:p w:rsidR="00905322" w:rsidRDefault="00905322" w:rsidP="00905322">
      <w:pPr>
        <w:spacing w:after="120"/>
        <w:ind w:firstLine="709"/>
        <w:jc w:val="both"/>
        <w:rPr>
          <w:rFonts w:ascii="Arial" w:hAnsi="Arial" w:cs="Arial"/>
          <w:color w:val="2B2E31"/>
          <w:sz w:val="24"/>
          <w:szCs w:val="24"/>
          <w:shd w:val="clear" w:color="auto" w:fill="FFFFFF"/>
        </w:rPr>
      </w:pPr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- Эти курьеры стали героями в Китае наряду с медицинскими работниками, – утверждает управляющий директор </w:t>
      </w:r>
      <w:proofErr w:type="spellStart"/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>China</w:t>
      </w:r>
      <w:proofErr w:type="spellEnd"/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 </w:t>
      </w:r>
      <w:proofErr w:type="spellStart"/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>Market</w:t>
      </w:r>
      <w:proofErr w:type="spellEnd"/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 </w:t>
      </w:r>
      <w:proofErr w:type="spellStart"/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>Research</w:t>
      </w:r>
      <w:proofErr w:type="spellEnd"/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 </w:t>
      </w:r>
      <w:proofErr w:type="spellStart"/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>Group</w:t>
      </w:r>
      <w:proofErr w:type="spellEnd"/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 </w:t>
      </w:r>
      <w:proofErr w:type="spellStart"/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>Шон</w:t>
      </w:r>
      <w:proofErr w:type="spellEnd"/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 Рейн. – Они успокоили страну даже больше, чем правительство, потому что </w:t>
      </w:r>
      <w:proofErr w:type="gramStart"/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>благодаря</w:t>
      </w:r>
      <w:proofErr w:type="gramEnd"/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 </w:t>
      </w:r>
      <w:proofErr w:type="gramStart"/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>им</w:t>
      </w:r>
      <w:proofErr w:type="gramEnd"/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 люди могут покупать еду по разумным ценам. </w:t>
      </w:r>
    </w:p>
    <w:p w:rsidR="00905322" w:rsidRDefault="00905322" w:rsidP="00905322">
      <w:pPr>
        <w:spacing w:after="120"/>
        <w:ind w:firstLine="709"/>
        <w:jc w:val="both"/>
        <w:rPr>
          <w:rFonts w:ascii="Arial" w:hAnsi="Arial" w:cs="Arial"/>
          <w:color w:val="2B2E31"/>
          <w:sz w:val="21"/>
          <w:szCs w:val="21"/>
          <w:shd w:val="clear" w:color="auto" w:fill="FFFFFF"/>
        </w:rPr>
      </w:pPr>
      <w:r w:rsidRPr="00905322">
        <w:rPr>
          <w:rFonts w:ascii="Arial" w:hAnsi="Arial" w:cs="Arial"/>
          <w:color w:val="2B2E31"/>
          <w:sz w:val="24"/>
          <w:szCs w:val="24"/>
          <w:shd w:val="clear" w:color="auto" w:fill="FFFFFF"/>
        </w:rPr>
        <w:t>При этом правительство рекомендовало курьерам избегать контактов с клиентами и не передавать заказы в руки, а оставлять их у двери или ворот.</w:t>
      </w:r>
      <w:r w:rsidRPr="00905322">
        <w:rPr>
          <w:rFonts w:ascii="Arial" w:hAnsi="Arial" w:cs="Arial"/>
          <w:color w:val="2B2E31"/>
          <w:sz w:val="24"/>
          <w:szCs w:val="24"/>
        </w:rPr>
        <w:br/>
      </w:r>
      <w:r w:rsidR="000A6269">
        <w:rPr>
          <w:rFonts w:ascii="Arial" w:hAnsi="Arial" w:cs="Arial"/>
          <w:color w:val="2B2E31"/>
          <w:sz w:val="21"/>
          <w:szCs w:val="21"/>
        </w:rPr>
        <w:br/>
      </w:r>
    </w:p>
    <w:p w:rsidR="00CC7AC2" w:rsidRDefault="000A6269" w:rsidP="00905322">
      <w:pPr>
        <w:spacing w:after="120"/>
        <w:ind w:firstLine="709"/>
        <w:jc w:val="right"/>
        <w:rPr>
          <w:rFonts w:ascii="Arial" w:hAnsi="Arial" w:cs="Arial"/>
          <w:color w:val="2B2E31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B2E31"/>
          <w:sz w:val="21"/>
          <w:szCs w:val="21"/>
          <w:shd w:val="clear" w:color="auto" w:fill="FFFFFF"/>
        </w:rPr>
        <w:t>Источник:</w:t>
      </w:r>
      <w:r>
        <w:rPr>
          <w:rStyle w:val="apple-converted-space"/>
          <w:rFonts w:ascii="Arial" w:hAnsi="Arial" w:cs="Arial"/>
          <w:color w:val="2B2E31"/>
          <w:sz w:val="21"/>
          <w:szCs w:val="21"/>
          <w:shd w:val="clear" w:color="auto" w:fill="FFFFFF"/>
        </w:rPr>
        <w:t> </w:t>
      </w:r>
      <w:r w:rsidR="00905322">
        <w:rPr>
          <w:rFonts w:ascii="Arial" w:hAnsi="Arial" w:cs="Arial"/>
          <w:color w:val="2B2E31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B2E31"/>
          <w:sz w:val="21"/>
          <w:szCs w:val="21"/>
          <w:shd w:val="clear" w:color="auto" w:fill="FFFFFF"/>
        </w:rPr>
        <w:t>Центральная профсоюзная газета «Солидарность» ©</w:t>
      </w:r>
    </w:p>
    <w:p w:rsidR="00CC7AC2" w:rsidRDefault="00CC7AC2" w:rsidP="00CC7AC2">
      <w:pPr>
        <w:spacing w:after="0"/>
        <w:ind w:firstLine="709"/>
        <w:jc w:val="right"/>
        <w:rPr>
          <w:rFonts w:ascii="Arial" w:hAnsi="Arial" w:cs="Arial"/>
          <w:color w:val="2B2E31"/>
          <w:sz w:val="21"/>
          <w:szCs w:val="21"/>
          <w:shd w:val="clear" w:color="auto" w:fill="FFFFFF"/>
        </w:rPr>
      </w:pPr>
    </w:p>
    <w:p w:rsidR="00CC7AC2" w:rsidRDefault="00CC7AC2" w:rsidP="00CC7AC2">
      <w:pPr>
        <w:spacing w:after="0"/>
        <w:ind w:firstLine="709"/>
        <w:jc w:val="right"/>
        <w:rPr>
          <w:rFonts w:ascii="Arial" w:hAnsi="Arial" w:cs="Arial"/>
          <w:color w:val="2B2E31"/>
          <w:sz w:val="21"/>
          <w:szCs w:val="21"/>
          <w:shd w:val="clear" w:color="auto" w:fill="FFFFFF"/>
        </w:rPr>
      </w:pPr>
    </w:p>
    <w:p w:rsidR="00CC7AC2" w:rsidRDefault="00CC7AC2" w:rsidP="00CC7AC2">
      <w:pPr>
        <w:spacing w:after="0"/>
        <w:ind w:firstLine="709"/>
        <w:jc w:val="right"/>
        <w:rPr>
          <w:rFonts w:ascii="Arial" w:hAnsi="Arial" w:cs="Arial"/>
          <w:color w:val="2B2E31"/>
          <w:sz w:val="21"/>
          <w:szCs w:val="21"/>
          <w:shd w:val="clear" w:color="auto" w:fill="FFFFFF"/>
        </w:rPr>
      </w:pPr>
    </w:p>
    <w:p w:rsidR="00CC7AC2" w:rsidRDefault="00CC7AC2" w:rsidP="00CC7AC2">
      <w:pPr>
        <w:spacing w:after="0"/>
        <w:ind w:firstLine="709"/>
        <w:jc w:val="right"/>
        <w:rPr>
          <w:rFonts w:ascii="Arial" w:hAnsi="Arial" w:cs="Arial"/>
          <w:color w:val="2B2E31"/>
          <w:sz w:val="21"/>
          <w:szCs w:val="21"/>
          <w:shd w:val="clear" w:color="auto" w:fill="FFFFFF"/>
        </w:rPr>
      </w:pPr>
    </w:p>
    <w:p w:rsidR="00CC7AC2" w:rsidRDefault="00CC7AC2" w:rsidP="00CC7AC2">
      <w:pPr>
        <w:spacing w:after="0"/>
        <w:ind w:firstLine="709"/>
        <w:jc w:val="right"/>
        <w:rPr>
          <w:rFonts w:ascii="Arial" w:hAnsi="Arial" w:cs="Arial"/>
          <w:color w:val="2B2E31"/>
          <w:sz w:val="21"/>
          <w:szCs w:val="21"/>
          <w:shd w:val="clear" w:color="auto" w:fill="FFFFFF"/>
        </w:rPr>
      </w:pPr>
    </w:p>
    <w:p w:rsidR="00CC7AC2" w:rsidRDefault="00CC7AC2" w:rsidP="00CC7AC2">
      <w:pPr>
        <w:spacing w:after="0"/>
        <w:ind w:firstLine="709"/>
        <w:jc w:val="right"/>
        <w:rPr>
          <w:rFonts w:ascii="Arial" w:hAnsi="Arial" w:cs="Arial"/>
          <w:color w:val="2B2E31"/>
          <w:sz w:val="21"/>
          <w:szCs w:val="21"/>
          <w:shd w:val="clear" w:color="auto" w:fill="FFFFFF"/>
        </w:rPr>
      </w:pPr>
    </w:p>
    <w:p w:rsidR="00CC7AC2" w:rsidRDefault="00CC7AC2" w:rsidP="00CC7AC2">
      <w:pPr>
        <w:spacing w:after="0"/>
        <w:ind w:firstLine="709"/>
        <w:jc w:val="right"/>
        <w:rPr>
          <w:rFonts w:ascii="Arial" w:hAnsi="Arial" w:cs="Arial"/>
          <w:color w:val="2B2E31"/>
          <w:sz w:val="21"/>
          <w:szCs w:val="21"/>
          <w:shd w:val="clear" w:color="auto" w:fill="FFFFFF"/>
        </w:rPr>
      </w:pPr>
    </w:p>
    <w:p w:rsidR="00CC7AC2" w:rsidRDefault="00CC7AC2" w:rsidP="00CC7AC2">
      <w:pPr>
        <w:spacing w:after="0"/>
        <w:ind w:firstLine="709"/>
        <w:jc w:val="right"/>
        <w:rPr>
          <w:rFonts w:ascii="Arial" w:hAnsi="Arial" w:cs="Arial"/>
          <w:color w:val="2B2E31"/>
          <w:sz w:val="21"/>
          <w:szCs w:val="21"/>
          <w:shd w:val="clear" w:color="auto" w:fill="FFFFFF"/>
        </w:rPr>
      </w:pPr>
    </w:p>
    <w:p w:rsidR="00CC7AC2" w:rsidRDefault="00CC7AC2" w:rsidP="00CC7AC2">
      <w:pPr>
        <w:spacing w:after="0"/>
        <w:ind w:firstLine="709"/>
        <w:jc w:val="right"/>
        <w:rPr>
          <w:rFonts w:ascii="Arial" w:hAnsi="Arial" w:cs="Arial"/>
          <w:color w:val="2B2E31"/>
          <w:sz w:val="21"/>
          <w:szCs w:val="21"/>
          <w:shd w:val="clear" w:color="auto" w:fill="FFFFFF"/>
        </w:rPr>
      </w:pPr>
    </w:p>
    <w:p w:rsidR="00CC7AC2" w:rsidRDefault="00CC7AC2" w:rsidP="00CC7AC2">
      <w:pPr>
        <w:spacing w:after="0"/>
        <w:ind w:firstLine="709"/>
        <w:jc w:val="right"/>
        <w:rPr>
          <w:rFonts w:ascii="Arial" w:hAnsi="Arial" w:cs="Arial"/>
          <w:color w:val="2B2E31"/>
          <w:sz w:val="21"/>
          <w:szCs w:val="21"/>
          <w:shd w:val="clear" w:color="auto" w:fill="FFFFFF"/>
        </w:rPr>
      </w:pPr>
    </w:p>
    <w:p w:rsidR="00CC7AC2" w:rsidRDefault="00CC7AC2" w:rsidP="00CC7AC2">
      <w:pPr>
        <w:spacing w:after="0"/>
        <w:ind w:firstLine="709"/>
        <w:jc w:val="right"/>
        <w:rPr>
          <w:rFonts w:ascii="Arial" w:hAnsi="Arial" w:cs="Arial"/>
          <w:color w:val="2B2E31"/>
          <w:sz w:val="21"/>
          <w:szCs w:val="21"/>
          <w:shd w:val="clear" w:color="auto" w:fill="FFFFFF"/>
        </w:rPr>
      </w:pPr>
    </w:p>
    <w:p w:rsidR="00CC7AC2" w:rsidRDefault="00CC7AC2" w:rsidP="00CC7AC2">
      <w:pPr>
        <w:spacing w:after="0"/>
        <w:ind w:firstLine="709"/>
        <w:jc w:val="right"/>
        <w:rPr>
          <w:rFonts w:ascii="Arial" w:hAnsi="Arial" w:cs="Arial"/>
          <w:color w:val="2B2E31"/>
          <w:sz w:val="21"/>
          <w:szCs w:val="21"/>
          <w:shd w:val="clear" w:color="auto" w:fill="FFFFFF"/>
        </w:rPr>
      </w:pPr>
    </w:p>
    <w:p w:rsidR="00CC7AC2" w:rsidRDefault="00CC7AC2" w:rsidP="00CC7AC2">
      <w:pPr>
        <w:spacing w:after="0"/>
        <w:ind w:firstLine="709"/>
        <w:jc w:val="right"/>
        <w:rPr>
          <w:rFonts w:ascii="Arial" w:hAnsi="Arial" w:cs="Arial"/>
          <w:color w:val="2B2E31"/>
          <w:sz w:val="21"/>
          <w:szCs w:val="21"/>
          <w:shd w:val="clear" w:color="auto" w:fill="FFFFFF"/>
        </w:rPr>
      </w:pPr>
    </w:p>
    <w:p w:rsidR="00CC7AC2" w:rsidRDefault="00CC7AC2" w:rsidP="00CC7AC2">
      <w:pPr>
        <w:spacing w:after="0"/>
        <w:ind w:firstLine="709"/>
        <w:jc w:val="right"/>
        <w:rPr>
          <w:rFonts w:ascii="Arial" w:hAnsi="Arial" w:cs="Arial"/>
          <w:color w:val="2B2E31"/>
          <w:sz w:val="21"/>
          <w:szCs w:val="21"/>
          <w:shd w:val="clear" w:color="auto" w:fill="FFFFFF"/>
        </w:rPr>
      </w:pPr>
    </w:p>
    <w:p w:rsidR="00CC7AC2" w:rsidRDefault="00CC7AC2" w:rsidP="00CC7AC2">
      <w:pPr>
        <w:spacing w:after="0"/>
        <w:ind w:firstLine="709"/>
        <w:jc w:val="right"/>
        <w:rPr>
          <w:rFonts w:ascii="Arial" w:hAnsi="Arial" w:cs="Arial"/>
          <w:color w:val="2B2E31"/>
          <w:sz w:val="21"/>
          <w:szCs w:val="21"/>
          <w:shd w:val="clear" w:color="auto" w:fill="FFFFFF"/>
        </w:rPr>
      </w:pPr>
    </w:p>
    <w:p w:rsidR="000A6269" w:rsidRDefault="000A6269" w:rsidP="000A6269">
      <w:pPr>
        <w:spacing w:after="0"/>
        <w:ind w:firstLine="1"/>
        <w:jc w:val="both"/>
        <w:rPr>
          <w:rFonts w:ascii="Arial" w:hAnsi="Arial" w:cs="Arial"/>
          <w:b/>
          <w:color w:val="2B2E31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noProof/>
          <w:color w:val="2B2E3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-164465</wp:posOffset>
            </wp:positionV>
            <wp:extent cx="2486025" cy="1657350"/>
            <wp:effectExtent l="19050" t="0" r="9525" b="0"/>
            <wp:wrapThrough wrapText="bothSides">
              <wp:wrapPolygon edited="0">
                <wp:start x="-166" y="0"/>
                <wp:lineTo x="-166" y="21352"/>
                <wp:lineTo x="21683" y="21352"/>
                <wp:lineTo x="21683" y="0"/>
                <wp:lineTo x="-166" y="0"/>
              </wp:wrapPolygon>
            </wp:wrapThrough>
            <wp:docPr id="2" name="Рисунок 2" descr="C:\Documents and Settings\1\Рабочий стол\f268259d632a12a9e7b87b12621757cc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1\Рабочий стол\f268259d632a12a9e7b87b12621757cc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6269" w:rsidRDefault="000A6269" w:rsidP="000A6269">
      <w:pPr>
        <w:spacing w:after="0"/>
        <w:ind w:firstLine="1"/>
        <w:jc w:val="center"/>
        <w:rPr>
          <w:rFonts w:ascii="Arial" w:hAnsi="Arial" w:cs="Arial"/>
          <w:color w:val="2B2E31"/>
          <w:sz w:val="24"/>
          <w:szCs w:val="24"/>
          <w:shd w:val="clear" w:color="auto" w:fill="FFFFFF"/>
        </w:rPr>
      </w:pPr>
      <w:r w:rsidRPr="000A6269">
        <w:rPr>
          <w:rFonts w:ascii="Arial" w:hAnsi="Arial" w:cs="Arial"/>
          <w:b/>
          <w:color w:val="2B2E31"/>
          <w:sz w:val="28"/>
          <w:szCs w:val="28"/>
          <w:shd w:val="clear" w:color="auto" w:fill="FFFFFF"/>
        </w:rPr>
        <w:t>СОЦИАЛЬНЫЕ ПЕНСИИ ПРОИНДЕКСИРУЮТ С 1 АПРЕЛЯ</w:t>
      </w:r>
      <w:r w:rsidRPr="000A6269">
        <w:rPr>
          <w:rFonts w:ascii="Arial" w:hAnsi="Arial" w:cs="Arial"/>
          <w:color w:val="2B2E31"/>
          <w:sz w:val="24"/>
          <w:szCs w:val="24"/>
        </w:rPr>
        <w:br/>
      </w:r>
      <w:r w:rsidRPr="000A6269">
        <w:rPr>
          <w:rFonts w:ascii="Arial" w:hAnsi="Arial" w:cs="Arial"/>
          <w:color w:val="2B2E31"/>
          <w:sz w:val="24"/>
          <w:szCs w:val="24"/>
        </w:rPr>
        <w:br/>
      </w:r>
    </w:p>
    <w:p w:rsidR="000A6269" w:rsidRDefault="000A6269" w:rsidP="000A6269">
      <w:pPr>
        <w:spacing w:after="0"/>
        <w:ind w:firstLine="1"/>
        <w:jc w:val="center"/>
        <w:rPr>
          <w:rFonts w:ascii="Arial" w:hAnsi="Arial" w:cs="Arial"/>
          <w:color w:val="2B2E31"/>
          <w:sz w:val="24"/>
          <w:szCs w:val="24"/>
          <w:shd w:val="clear" w:color="auto" w:fill="FFFFFF"/>
        </w:rPr>
      </w:pPr>
    </w:p>
    <w:p w:rsidR="000A6269" w:rsidRDefault="000A6269" w:rsidP="000A6269">
      <w:pPr>
        <w:spacing w:after="0"/>
        <w:ind w:firstLine="1"/>
        <w:jc w:val="center"/>
        <w:rPr>
          <w:rFonts w:ascii="Arial" w:hAnsi="Arial" w:cs="Arial"/>
          <w:color w:val="2B2E31"/>
          <w:sz w:val="24"/>
          <w:szCs w:val="24"/>
          <w:shd w:val="clear" w:color="auto" w:fill="FFFFFF"/>
        </w:rPr>
      </w:pPr>
    </w:p>
    <w:p w:rsidR="000A6269" w:rsidRDefault="000A6269" w:rsidP="000A6269">
      <w:pPr>
        <w:spacing w:after="0"/>
        <w:ind w:firstLine="1"/>
        <w:jc w:val="center"/>
        <w:rPr>
          <w:rFonts w:ascii="Arial" w:hAnsi="Arial" w:cs="Arial"/>
          <w:color w:val="2B2E31"/>
          <w:sz w:val="24"/>
          <w:szCs w:val="24"/>
          <w:shd w:val="clear" w:color="auto" w:fill="FFFFFF"/>
        </w:rPr>
      </w:pPr>
    </w:p>
    <w:p w:rsidR="000A6269" w:rsidRDefault="000A6269" w:rsidP="0066768B">
      <w:pPr>
        <w:spacing w:after="0"/>
        <w:ind w:firstLine="708"/>
        <w:jc w:val="both"/>
        <w:rPr>
          <w:rFonts w:ascii="Arial" w:hAnsi="Arial" w:cs="Arial"/>
          <w:color w:val="2B2E31"/>
          <w:sz w:val="24"/>
          <w:szCs w:val="24"/>
          <w:shd w:val="clear" w:color="auto" w:fill="FFFFFF"/>
        </w:rPr>
      </w:pPr>
      <w:r w:rsidRPr="000A6269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Премьер-министр Михаил </w:t>
      </w:r>
      <w:proofErr w:type="spellStart"/>
      <w:r w:rsidRPr="000A6269">
        <w:rPr>
          <w:rFonts w:ascii="Arial" w:hAnsi="Arial" w:cs="Arial"/>
          <w:color w:val="2B2E31"/>
          <w:sz w:val="24"/>
          <w:szCs w:val="24"/>
          <w:shd w:val="clear" w:color="auto" w:fill="FFFFFF"/>
        </w:rPr>
        <w:t>Мишустин</w:t>
      </w:r>
      <w:proofErr w:type="spellEnd"/>
      <w:r w:rsidRPr="000A6269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 утвердил постановление  об индексации с 1 апреля 2020 года  социальных пенсий, сообщает РИА «Новости». Коэффициент индексации составит 1,061, поэтому пенсии увеличатся на 6,1%. Индексация затронет почти четыре миллиона россиян. Расходы составят 2,41 миллиарда рублей в месяц, или 21,7 миллиарда до конца года, добавил министр. Увеличение пенсий значительно превышает показатели прошлых лет — два процента в 2019-м, и 2,9% — в 2018-м.  </w:t>
      </w:r>
    </w:p>
    <w:p w:rsidR="000A6269" w:rsidRPr="000A6269" w:rsidRDefault="000A6269" w:rsidP="000A6269">
      <w:pPr>
        <w:spacing w:after="0"/>
        <w:ind w:firstLine="1"/>
        <w:rPr>
          <w:rFonts w:ascii="Arial" w:hAnsi="Arial" w:cs="Arial"/>
          <w:color w:val="2B2E31"/>
          <w:sz w:val="16"/>
          <w:szCs w:val="16"/>
          <w:shd w:val="clear" w:color="auto" w:fill="FFFFFF"/>
        </w:rPr>
      </w:pPr>
    </w:p>
    <w:p w:rsidR="000A6269" w:rsidRDefault="000A6269" w:rsidP="0066768B">
      <w:pPr>
        <w:spacing w:after="0"/>
        <w:ind w:firstLine="708"/>
        <w:jc w:val="both"/>
        <w:rPr>
          <w:rFonts w:ascii="Arial" w:hAnsi="Arial" w:cs="Arial"/>
          <w:color w:val="2B2E31"/>
          <w:sz w:val="24"/>
          <w:szCs w:val="24"/>
          <w:shd w:val="clear" w:color="auto" w:fill="FFFFFF"/>
        </w:rPr>
      </w:pPr>
      <w:r w:rsidRPr="000A6269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Социальные пенсии начисляются гражданам, которые не накопили необходимый минимум по страховому стажу и количеству пенсионных баллов: до 11 лет и 18,6 баллов. Пенсионный возраст для них наступает на пять лет позже возраста выхода по страховой пенсии: в 2020 году - это 61,5 и 66,5 лет для женщин и мужчин соответственно. Для представителей малочисленных народов Севера допустимый возраст для назначения </w:t>
      </w:r>
      <w:proofErr w:type="spellStart"/>
      <w:r w:rsidRPr="000A6269">
        <w:rPr>
          <w:rFonts w:ascii="Arial" w:hAnsi="Arial" w:cs="Arial"/>
          <w:color w:val="2B2E31"/>
          <w:sz w:val="24"/>
          <w:szCs w:val="24"/>
          <w:shd w:val="clear" w:color="auto" w:fill="FFFFFF"/>
        </w:rPr>
        <w:t>соцпенсии</w:t>
      </w:r>
      <w:proofErr w:type="spellEnd"/>
      <w:r w:rsidRPr="000A6269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 – 50 лет для женщин и 55 лет для мужчин. Пенсия по старости в 2020 году составит 5653,72 рубля. </w:t>
      </w:r>
    </w:p>
    <w:p w:rsidR="000A6269" w:rsidRPr="000A6269" w:rsidRDefault="000A6269" w:rsidP="000A6269">
      <w:pPr>
        <w:spacing w:after="0"/>
        <w:ind w:firstLine="1"/>
        <w:rPr>
          <w:rFonts w:ascii="Arial" w:hAnsi="Arial" w:cs="Arial"/>
          <w:color w:val="2B2E31"/>
          <w:sz w:val="16"/>
          <w:szCs w:val="16"/>
          <w:shd w:val="clear" w:color="auto" w:fill="FFFFFF"/>
        </w:rPr>
      </w:pPr>
    </w:p>
    <w:p w:rsidR="000A6269" w:rsidRDefault="000A6269" w:rsidP="0066768B">
      <w:pPr>
        <w:spacing w:after="0"/>
        <w:ind w:firstLine="708"/>
        <w:rPr>
          <w:rFonts w:ascii="Arial" w:hAnsi="Arial" w:cs="Arial"/>
          <w:color w:val="2B2E31"/>
          <w:sz w:val="16"/>
          <w:szCs w:val="16"/>
          <w:shd w:val="clear" w:color="auto" w:fill="FFFFFF"/>
        </w:rPr>
      </w:pPr>
      <w:r w:rsidRPr="000A6269">
        <w:rPr>
          <w:rFonts w:ascii="Arial" w:hAnsi="Arial" w:cs="Arial"/>
          <w:color w:val="2B2E31"/>
          <w:sz w:val="24"/>
          <w:szCs w:val="24"/>
          <w:shd w:val="clear" w:color="auto" w:fill="FFFFFF"/>
        </w:rPr>
        <w:t>Как и когда повысятся пенсии различных категорий российских пенсионеров? Что нового в формуле индексаций пенсий принес 2020 год? Каких еще изменений ждать пенсионерам в России</w:t>
      </w:r>
      <w:r w:rsidR="0066768B">
        <w:rPr>
          <w:rFonts w:ascii="Arial" w:hAnsi="Arial" w:cs="Arial"/>
          <w:color w:val="2B2E31"/>
          <w:sz w:val="24"/>
          <w:szCs w:val="24"/>
          <w:shd w:val="clear" w:color="auto" w:fill="FFFFFF"/>
        </w:rPr>
        <w:t>.</w:t>
      </w:r>
      <w:r w:rsidRPr="000A6269">
        <w:rPr>
          <w:rFonts w:ascii="Arial" w:hAnsi="Arial" w:cs="Arial"/>
          <w:color w:val="2B2E31"/>
          <w:sz w:val="24"/>
          <w:szCs w:val="24"/>
        </w:rPr>
        <w:br/>
      </w:r>
      <w:r w:rsidRPr="000A6269">
        <w:rPr>
          <w:rFonts w:ascii="Arial" w:hAnsi="Arial" w:cs="Arial"/>
          <w:color w:val="2B2E31"/>
          <w:sz w:val="24"/>
          <w:szCs w:val="24"/>
        </w:rPr>
        <w:br/>
      </w:r>
      <w:r w:rsidRPr="000A6269">
        <w:rPr>
          <w:rFonts w:ascii="Arial" w:hAnsi="Arial" w:cs="Arial"/>
          <w:b/>
          <w:color w:val="2B2E31"/>
          <w:sz w:val="24"/>
          <w:szCs w:val="24"/>
          <w:u w:val="single"/>
          <w:shd w:val="clear" w:color="auto" w:fill="FFFFFF"/>
        </w:rPr>
        <w:t>ИНДЕКСАЦИЯ ПЕНСИЙ</w:t>
      </w:r>
      <w:r w:rsidRPr="000A6269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 </w:t>
      </w:r>
    </w:p>
    <w:p w:rsidR="000A6269" w:rsidRPr="000A6269" w:rsidRDefault="000A6269" w:rsidP="000A6269">
      <w:pPr>
        <w:spacing w:after="0"/>
        <w:ind w:firstLine="1"/>
        <w:rPr>
          <w:rFonts w:ascii="Arial" w:hAnsi="Arial" w:cs="Arial"/>
          <w:color w:val="2B2E31"/>
          <w:sz w:val="16"/>
          <w:szCs w:val="16"/>
          <w:shd w:val="clear" w:color="auto" w:fill="FFFFFF"/>
        </w:rPr>
      </w:pPr>
    </w:p>
    <w:p w:rsidR="000A6269" w:rsidRDefault="000A6269" w:rsidP="0066768B">
      <w:pPr>
        <w:spacing w:after="0"/>
        <w:ind w:firstLine="1"/>
        <w:jc w:val="both"/>
        <w:rPr>
          <w:rFonts w:ascii="Arial" w:hAnsi="Arial" w:cs="Arial"/>
          <w:color w:val="2B2E31"/>
          <w:sz w:val="24"/>
          <w:szCs w:val="24"/>
          <w:shd w:val="clear" w:color="auto" w:fill="FFFFFF"/>
        </w:rPr>
      </w:pPr>
      <w:r w:rsidRPr="000A6269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С 1 января на 6,6% проиндексировали пенсионные выплаты неработающим пенсионерам, получающим страховую пенсию. Фиксированная ее часть в 2020 году равна 5686,25 рубля. Один пенсионный балл будет стоить 93 рубля. </w:t>
      </w:r>
      <w:proofErr w:type="gramStart"/>
      <w:r w:rsidRPr="000A6269">
        <w:rPr>
          <w:rFonts w:ascii="Arial" w:hAnsi="Arial" w:cs="Arial"/>
          <w:color w:val="2B2E31"/>
          <w:sz w:val="24"/>
          <w:szCs w:val="24"/>
          <w:shd w:val="clear" w:color="auto" w:fill="FFFFFF"/>
        </w:rPr>
        <w:t>В районах Крайнего Севера и приравненным к ним местностях пенсия увеличится на районный коэффициент (1,5) и составит 8529,38 рубля.</w:t>
      </w:r>
      <w:proofErr w:type="gramEnd"/>
      <w:r w:rsidRPr="000A6269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 Формула расчета страховых пенсий: фиксированная часть + количество баллов × стоимость балла. С 1 апреля на 6,1% проиндексируют социальные пенсии гражданам, которые не накопили необходимый минимум по страховому стажу и количеству пенсионных баллов: до 11 лет и 18,6 баллов. Пенсионный возраст для них наступает на пять лет позже возраста выхода по страховой пенсии: в 2020 году - это 61,5 и 66,5 лет для женщин и мужчин соответственно. Для представителей малочисленных народов Севера допустимый возраст для назначения </w:t>
      </w:r>
      <w:proofErr w:type="spellStart"/>
      <w:r w:rsidRPr="000A6269">
        <w:rPr>
          <w:rFonts w:ascii="Arial" w:hAnsi="Arial" w:cs="Arial"/>
          <w:color w:val="2B2E31"/>
          <w:sz w:val="24"/>
          <w:szCs w:val="24"/>
          <w:shd w:val="clear" w:color="auto" w:fill="FFFFFF"/>
        </w:rPr>
        <w:t>соцпенсии</w:t>
      </w:r>
      <w:proofErr w:type="spellEnd"/>
      <w:r w:rsidRPr="000A6269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 – 50 лет для женщин и 55 лет для мужчин. Пенсия по старости в 2020 году составит 5653,72 рубля. С 1 октября на 3% проиндексируют пенсию военным пенсионерам -  гражданам, уволенным с военной или приравненной к ней службы (сотрудники МВД, ФСБ, </w:t>
      </w:r>
      <w:proofErr w:type="spellStart"/>
      <w:r w:rsidRPr="000A6269">
        <w:rPr>
          <w:rFonts w:ascii="Arial" w:hAnsi="Arial" w:cs="Arial"/>
          <w:color w:val="2B2E31"/>
          <w:sz w:val="24"/>
          <w:szCs w:val="24"/>
          <w:shd w:val="clear" w:color="auto" w:fill="FFFFFF"/>
        </w:rPr>
        <w:t>Росгвардии</w:t>
      </w:r>
      <w:proofErr w:type="spellEnd"/>
      <w:r w:rsidRPr="000A6269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, МЧС, ФСИН). </w:t>
      </w:r>
    </w:p>
    <w:p w:rsidR="000A6269" w:rsidRDefault="000A6269" w:rsidP="000A6269">
      <w:pPr>
        <w:spacing w:after="0"/>
        <w:ind w:firstLine="1"/>
        <w:rPr>
          <w:rFonts w:ascii="Arial" w:hAnsi="Arial" w:cs="Arial"/>
          <w:color w:val="2B2E31"/>
          <w:sz w:val="24"/>
          <w:szCs w:val="24"/>
          <w:shd w:val="clear" w:color="auto" w:fill="FFFFFF"/>
        </w:rPr>
      </w:pPr>
    </w:p>
    <w:p w:rsidR="000A6269" w:rsidRDefault="000A6269" w:rsidP="000A6269">
      <w:pPr>
        <w:spacing w:after="0"/>
        <w:ind w:firstLine="1"/>
        <w:rPr>
          <w:rFonts w:ascii="Arial" w:hAnsi="Arial" w:cs="Arial"/>
          <w:b/>
          <w:color w:val="2B2E31"/>
          <w:sz w:val="16"/>
          <w:szCs w:val="16"/>
          <w:u w:val="single"/>
          <w:shd w:val="clear" w:color="auto" w:fill="FFFFFF"/>
        </w:rPr>
      </w:pPr>
      <w:r w:rsidRPr="000A6269">
        <w:rPr>
          <w:rFonts w:ascii="Arial" w:hAnsi="Arial" w:cs="Arial"/>
          <w:b/>
          <w:color w:val="2B2E31"/>
          <w:sz w:val="24"/>
          <w:szCs w:val="24"/>
          <w:u w:val="single"/>
          <w:shd w:val="clear" w:color="auto" w:fill="FFFFFF"/>
        </w:rPr>
        <w:t xml:space="preserve">ДОПЛАТА ДО ПРОЖИТОЧНОГО МИНИМУМА </w:t>
      </w:r>
    </w:p>
    <w:p w:rsidR="000A6269" w:rsidRPr="000A6269" w:rsidRDefault="000A6269" w:rsidP="000A6269">
      <w:pPr>
        <w:spacing w:after="0"/>
        <w:ind w:firstLine="1"/>
        <w:rPr>
          <w:rFonts w:ascii="Arial" w:hAnsi="Arial" w:cs="Arial"/>
          <w:b/>
          <w:color w:val="2B2E31"/>
          <w:sz w:val="16"/>
          <w:szCs w:val="16"/>
          <w:u w:val="single"/>
          <w:shd w:val="clear" w:color="auto" w:fill="FFFFFF"/>
        </w:rPr>
      </w:pPr>
    </w:p>
    <w:p w:rsidR="000A6269" w:rsidRDefault="000A6269" w:rsidP="0066768B">
      <w:pPr>
        <w:spacing w:after="0"/>
        <w:ind w:firstLine="1"/>
        <w:jc w:val="both"/>
        <w:rPr>
          <w:rFonts w:ascii="Arial" w:hAnsi="Arial" w:cs="Arial"/>
          <w:color w:val="2B2E31"/>
          <w:sz w:val="24"/>
          <w:szCs w:val="24"/>
          <w:shd w:val="clear" w:color="auto" w:fill="FFFFFF"/>
        </w:rPr>
      </w:pPr>
      <w:r w:rsidRPr="000A6269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С 1 января 2020 года неработающим пенсионерам, чья пенсия ниже федерального или регионального прожиточного минимума пенсионера (ПМП), будут доплачивать </w:t>
      </w:r>
      <w:r w:rsidRPr="000A6269">
        <w:rPr>
          <w:rFonts w:ascii="Arial" w:hAnsi="Arial" w:cs="Arial"/>
          <w:color w:val="2B2E31"/>
          <w:sz w:val="24"/>
          <w:szCs w:val="24"/>
          <w:shd w:val="clear" w:color="auto" w:fill="FFFFFF"/>
        </w:rPr>
        <w:lastRenderedPageBreak/>
        <w:t xml:space="preserve">недостающую до прожиточного минимума сумму. </w:t>
      </w:r>
      <w:proofErr w:type="gramStart"/>
      <w:r w:rsidRPr="000A6269">
        <w:rPr>
          <w:rFonts w:ascii="Arial" w:hAnsi="Arial" w:cs="Arial"/>
          <w:color w:val="2B2E31"/>
          <w:sz w:val="24"/>
          <w:szCs w:val="24"/>
          <w:shd w:val="clear" w:color="auto" w:fill="FFFFFF"/>
        </w:rPr>
        <w:t>Федеральный</w:t>
      </w:r>
      <w:proofErr w:type="gramEnd"/>
      <w:r w:rsidRPr="000A6269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 ПМП, а значит и минимальная пенсия, в 2020 году составит 9311 рублей. Размер минимальных пенсий по регионам можно посмотреть здесь. Доплата рассчитывается по наиболее высокому прожиточному минимуму. Возможен учет дополнительных районных коэффициентов для отдельных субъектов РФ: они начисляются только на время проживания в соответствующей местности и снимаются в случае переезда. В апреле 2019 года изменили порядок социальных доплат. Величина доплаты остается неизменной, а индексация фиксированной части пенсии происходит сверх нее.</w:t>
      </w:r>
    </w:p>
    <w:p w:rsidR="000A6269" w:rsidRPr="000A6269" w:rsidRDefault="000A6269" w:rsidP="000A6269">
      <w:pPr>
        <w:spacing w:after="0"/>
        <w:ind w:firstLine="1"/>
        <w:rPr>
          <w:rFonts w:ascii="Arial" w:hAnsi="Arial" w:cs="Arial"/>
          <w:color w:val="2B2E31"/>
          <w:sz w:val="16"/>
          <w:szCs w:val="16"/>
          <w:shd w:val="clear" w:color="auto" w:fill="FFFFFF"/>
        </w:rPr>
      </w:pPr>
    </w:p>
    <w:p w:rsidR="000A6269" w:rsidRDefault="000A6269" w:rsidP="000A6269">
      <w:pPr>
        <w:spacing w:after="0"/>
        <w:ind w:firstLine="1"/>
        <w:rPr>
          <w:rFonts w:ascii="Arial" w:hAnsi="Arial" w:cs="Arial"/>
          <w:color w:val="2B2E31"/>
          <w:sz w:val="16"/>
          <w:szCs w:val="16"/>
          <w:shd w:val="clear" w:color="auto" w:fill="FFFFFF"/>
        </w:rPr>
      </w:pPr>
      <w:r w:rsidRPr="000A6269">
        <w:rPr>
          <w:rFonts w:ascii="Arial" w:hAnsi="Arial" w:cs="Arial"/>
          <w:b/>
          <w:color w:val="2B2E31"/>
          <w:sz w:val="24"/>
          <w:szCs w:val="24"/>
          <w:u w:val="single"/>
          <w:shd w:val="clear" w:color="auto" w:fill="FFFFFF"/>
        </w:rPr>
        <w:t>ПРИБАВКА К ПЕНСИИ ЗА СТАЖ</w:t>
      </w:r>
      <w:r w:rsidRPr="000A6269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 </w:t>
      </w:r>
    </w:p>
    <w:p w:rsidR="000A6269" w:rsidRPr="0066768B" w:rsidRDefault="000A6269" w:rsidP="000A6269">
      <w:pPr>
        <w:spacing w:after="0"/>
        <w:ind w:firstLine="1"/>
        <w:rPr>
          <w:rFonts w:ascii="Arial" w:hAnsi="Arial" w:cs="Arial"/>
          <w:color w:val="2B2E31"/>
          <w:sz w:val="12"/>
          <w:szCs w:val="12"/>
          <w:shd w:val="clear" w:color="auto" w:fill="FFFFFF"/>
        </w:rPr>
      </w:pPr>
    </w:p>
    <w:p w:rsidR="0066768B" w:rsidRDefault="000A6269" w:rsidP="0066768B">
      <w:pPr>
        <w:spacing w:after="0"/>
        <w:ind w:firstLine="1"/>
        <w:jc w:val="both"/>
        <w:rPr>
          <w:rFonts w:ascii="Arial" w:hAnsi="Arial" w:cs="Arial"/>
          <w:color w:val="2B2E31"/>
          <w:sz w:val="24"/>
          <w:szCs w:val="24"/>
          <w:shd w:val="clear" w:color="auto" w:fill="FFFFFF"/>
        </w:rPr>
      </w:pPr>
      <w:r w:rsidRPr="000A6269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С 1 августа работающим пенсионерам прибавят денег за счет перерасчета стажа, наработанного в 2019 году. Величина доплаты будет зависеть от количества пенсионных баллов, заработанных за прошедший год. Однако цена балла для них «заморожена» по состоянию на дату оформления пенсии. </w:t>
      </w:r>
    </w:p>
    <w:p w:rsidR="0066768B" w:rsidRPr="0066768B" w:rsidRDefault="0066768B" w:rsidP="0066768B">
      <w:pPr>
        <w:spacing w:after="0"/>
        <w:ind w:firstLine="1"/>
        <w:jc w:val="both"/>
        <w:rPr>
          <w:rFonts w:ascii="Arial" w:hAnsi="Arial" w:cs="Arial"/>
          <w:color w:val="2B2E31"/>
          <w:sz w:val="16"/>
          <w:szCs w:val="16"/>
          <w:shd w:val="clear" w:color="auto" w:fill="FFFFFF"/>
        </w:rPr>
      </w:pPr>
    </w:p>
    <w:p w:rsidR="0066768B" w:rsidRDefault="000A6269" w:rsidP="0066768B">
      <w:pPr>
        <w:spacing w:after="0"/>
        <w:ind w:firstLine="1"/>
        <w:jc w:val="both"/>
        <w:rPr>
          <w:rFonts w:ascii="Arial" w:hAnsi="Arial" w:cs="Arial"/>
          <w:color w:val="2B2E31"/>
          <w:sz w:val="24"/>
          <w:szCs w:val="24"/>
          <w:shd w:val="clear" w:color="auto" w:fill="FFFFFF"/>
        </w:rPr>
      </w:pPr>
      <w:r w:rsidRPr="0066768B">
        <w:rPr>
          <w:rFonts w:ascii="Arial" w:hAnsi="Arial" w:cs="Arial"/>
          <w:b/>
          <w:color w:val="2B2E31"/>
          <w:sz w:val="24"/>
          <w:szCs w:val="24"/>
          <w:u w:val="single"/>
          <w:shd w:val="clear" w:color="auto" w:fill="FFFFFF"/>
        </w:rPr>
        <w:t>НАДБАВКИ К СТРАХОВЫМ ПЕНСИЯМ</w:t>
      </w:r>
      <w:r w:rsidRPr="000A6269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 </w:t>
      </w:r>
    </w:p>
    <w:p w:rsidR="0066768B" w:rsidRPr="0066768B" w:rsidRDefault="0066768B" w:rsidP="0066768B">
      <w:pPr>
        <w:spacing w:after="0"/>
        <w:ind w:firstLine="1"/>
        <w:jc w:val="both"/>
        <w:rPr>
          <w:rFonts w:ascii="Arial" w:hAnsi="Arial" w:cs="Arial"/>
          <w:color w:val="2B2E31"/>
          <w:sz w:val="12"/>
          <w:szCs w:val="12"/>
          <w:shd w:val="clear" w:color="auto" w:fill="FFFFFF"/>
        </w:rPr>
      </w:pPr>
    </w:p>
    <w:p w:rsidR="000A6269" w:rsidRDefault="000A6269" w:rsidP="0066768B">
      <w:pPr>
        <w:spacing w:after="0"/>
        <w:ind w:firstLine="1"/>
        <w:jc w:val="both"/>
        <w:rPr>
          <w:rFonts w:ascii="Arial" w:hAnsi="Arial" w:cs="Arial"/>
          <w:color w:val="2B2E31"/>
          <w:sz w:val="24"/>
          <w:szCs w:val="24"/>
          <w:shd w:val="clear" w:color="auto" w:fill="FFFFFF"/>
        </w:rPr>
      </w:pPr>
      <w:r w:rsidRPr="000A6269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С 1 января 2020 года надбавка за иждивенцев (нетрудоспособных членов семьи) составила 1895,42 рубля. Надбавка за работу на Крайнем севере – 2843,13 рубля, за работу в местностях, приравненных к Крайнему северу – 1895,42 рубля. Доплата за сельский стаж – 1421,56 рубля. </w:t>
      </w:r>
    </w:p>
    <w:p w:rsidR="000A6269" w:rsidRPr="000A6269" w:rsidRDefault="000A6269" w:rsidP="000A6269">
      <w:pPr>
        <w:spacing w:after="0"/>
        <w:ind w:firstLine="1"/>
        <w:rPr>
          <w:rFonts w:ascii="Arial" w:hAnsi="Arial" w:cs="Arial"/>
          <w:color w:val="2B2E31"/>
          <w:sz w:val="16"/>
          <w:szCs w:val="16"/>
          <w:shd w:val="clear" w:color="auto" w:fill="FFFFFF"/>
        </w:rPr>
      </w:pPr>
    </w:p>
    <w:p w:rsidR="000A6269" w:rsidRDefault="000A6269" w:rsidP="000A6269">
      <w:pPr>
        <w:spacing w:after="0"/>
        <w:ind w:firstLine="1"/>
        <w:rPr>
          <w:rFonts w:ascii="Arial" w:hAnsi="Arial" w:cs="Arial"/>
          <w:color w:val="2B2E31"/>
          <w:sz w:val="16"/>
          <w:szCs w:val="16"/>
          <w:shd w:val="clear" w:color="auto" w:fill="FFFFFF"/>
        </w:rPr>
      </w:pPr>
      <w:r w:rsidRPr="000A6269">
        <w:rPr>
          <w:rFonts w:ascii="Arial" w:hAnsi="Arial" w:cs="Arial"/>
          <w:b/>
          <w:color w:val="2B2E31"/>
          <w:sz w:val="24"/>
          <w:szCs w:val="24"/>
          <w:u w:val="single"/>
          <w:shd w:val="clear" w:color="auto" w:fill="FFFFFF"/>
        </w:rPr>
        <w:t>ИНДЕКСАЦИИ ДРУГИХ ВЫПЛАТ (ЕДВ, НСУ)</w:t>
      </w:r>
      <w:r w:rsidRPr="000A6269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 </w:t>
      </w:r>
    </w:p>
    <w:p w:rsidR="000A6269" w:rsidRPr="0066768B" w:rsidRDefault="000A6269" w:rsidP="000A6269">
      <w:pPr>
        <w:spacing w:after="0"/>
        <w:ind w:firstLine="1"/>
        <w:rPr>
          <w:rFonts w:ascii="Arial" w:hAnsi="Arial" w:cs="Arial"/>
          <w:color w:val="2B2E31"/>
          <w:sz w:val="12"/>
          <w:szCs w:val="12"/>
          <w:shd w:val="clear" w:color="auto" w:fill="FFFFFF"/>
        </w:rPr>
      </w:pPr>
    </w:p>
    <w:p w:rsidR="000A6269" w:rsidRDefault="000A6269" w:rsidP="0066768B">
      <w:pPr>
        <w:spacing w:after="0"/>
        <w:ind w:firstLine="1"/>
        <w:jc w:val="both"/>
        <w:rPr>
          <w:rFonts w:ascii="Arial" w:hAnsi="Arial" w:cs="Arial"/>
          <w:color w:val="2B2E31"/>
          <w:sz w:val="24"/>
          <w:szCs w:val="24"/>
          <w:shd w:val="clear" w:color="auto" w:fill="FFFFFF"/>
        </w:rPr>
      </w:pPr>
      <w:r w:rsidRPr="000A6269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С 1 февраля на 3% федеральным льготникам проиндексируют ежемесячные денежные выплаты (инвалидам первой, второй и третьей групп, ветеранам, участникам ВОВ и боевых действий, чернобыльцам, Героям СССР, РФ). Стоимость набора социальных услуг (право на бесплатный проезд на железнодорожном транспорте, путевка в санаторий, обеспечение лекарственными средствами) - 1155,06 рубля. </w:t>
      </w:r>
    </w:p>
    <w:p w:rsidR="000A6269" w:rsidRPr="000A6269" w:rsidRDefault="000A6269" w:rsidP="000A6269">
      <w:pPr>
        <w:spacing w:after="0"/>
        <w:ind w:firstLine="1"/>
        <w:rPr>
          <w:rFonts w:ascii="Arial" w:hAnsi="Arial" w:cs="Arial"/>
          <w:color w:val="2B2E31"/>
          <w:sz w:val="16"/>
          <w:szCs w:val="16"/>
          <w:shd w:val="clear" w:color="auto" w:fill="FFFFFF"/>
        </w:rPr>
      </w:pPr>
    </w:p>
    <w:p w:rsidR="000A6269" w:rsidRDefault="000A6269" w:rsidP="000A6269">
      <w:pPr>
        <w:spacing w:after="0"/>
        <w:ind w:firstLine="1"/>
        <w:rPr>
          <w:rFonts w:ascii="Arial" w:hAnsi="Arial" w:cs="Arial"/>
          <w:color w:val="2B2E31"/>
          <w:sz w:val="16"/>
          <w:szCs w:val="16"/>
          <w:shd w:val="clear" w:color="auto" w:fill="FFFFFF"/>
        </w:rPr>
      </w:pPr>
      <w:r w:rsidRPr="000A6269">
        <w:rPr>
          <w:rFonts w:ascii="Arial" w:hAnsi="Arial" w:cs="Arial"/>
          <w:b/>
          <w:color w:val="2B2E31"/>
          <w:sz w:val="24"/>
          <w:szCs w:val="24"/>
          <w:u w:val="single"/>
          <w:shd w:val="clear" w:color="auto" w:fill="FFFFFF"/>
        </w:rPr>
        <w:t>ВЫПЛАТЫ КО ДНЮ ПОБЕДЫ</w:t>
      </w:r>
      <w:r w:rsidRPr="000A6269">
        <w:rPr>
          <w:rFonts w:ascii="Arial" w:hAnsi="Arial" w:cs="Arial"/>
          <w:color w:val="2B2E31"/>
          <w:sz w:val="16"/>
          <w:szCs w:val="16"/>
          <w:shd w:val="clear" w:color="auto" w:fill="FFFFFF"/>
        </w:rPr>
        <w:t xml:space="preserve"> </w:t>
      </w:r>
    </w:p>
    <w:p w:rsidR="000A6269" w:rsidRPr="0066768B" w:rsidRDefault="000A6269" w:rsidP="000A6269">
      <w:pPr>
        <w:spacing w:after="0"/>
        <w:ind w:firstLine="1"/>
        <w:rPr>
          <w:rFonts w:ascii="Arial" w:hAnsi="Arial" w:cs="Arial"/>
          <w:color w:val="2B2E31"/>
          <w:sz w:val="12"/>
          <w:szCs w:val="12"/>
          <w:shd w:val="clear" w:color="auto" w:fill="FFFFFF"/>
        </w:rPr>
      </w:pPr>
    </w:p>
    <w:p w:rsidR="000A6269" w:rsidRDefault="000A6269" w:rsidP="0066768B">
      <w:pPr>
        <w:spacing w:after="0"/>
        <w:ind w:firstLine="1"/>
        <w:jc w:val="both"/>
        <w:rPr>
          <w:rFonts w:ascii="Arial" w:hAnsi="Arial" w:cs="Arial"/>
          <w:color w:val="2B2E31"/>
          <w:sz w:val="24"/>
          <w:szCs w:val="24"/>
          <w:shd w:val="clear" w:color="auto" w:fill="FFFFFF"/>
        </w:rPr>
      </w:pPr>
      <w:r w:rsidRPr="000A6269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Выплаты к 75-летию Победы сделают 9 мая. Президент Владимир Путин распорядился единовременно выплатить по 75 тысяч рублей ветеранам ВОВ и по 50 тысяч рублей – труженикам тыла. В законе закреплена ежегодная выплата – 10 тысяч и 5 тысяч рублей соответственно. КАРТЫ «МИР» С 1 июля выплачивать пенсии будут только на карты системы «МИР». В июне пенсионеры в последний раз получат пенсии на карты других платежных систем. Останется возможность получать выплаты через банковскую кассу или почту. </w:t>
      </w:r>
    </w:p>
    <w:p w:rsidR="000A6269" w:rsidRPr="000A6269" w:rsidRDefault="000A6269" w:rsidP="000A6269">
      <w:pPr>
        <w:spacing w:after="0"/>
        <w:ind w:firstLine="1"/>
        <w:rPr>
          <w:rFonts w:ascii="Arial" w:hAnsi="Arial" w:cs="Arial"/>
          <w:color w:val="2B2E31"/>
          <w:sz w:val="16"/>
          <w:szCs w:val="16"/>
          <w:shd w:val="clear" w:color="auto" w:fill="FFFFFF"/>
        </w:rPr>
      </w:pPr>
    </w:p>
    <w:p w:rsidR="000A6269" w:rsidRDefault="000A6269" w:rsidP="000A6269">
      <w:pPr>
        <w:spacing w:after="0"/>
        <w:ind w:firstLine="1"/>
        <w:rPr>
          <w:rFonts w:ascii="Arial" w:hAnsi="Arial" w:cs="Arial"/>
          <w:b/>
          <w:color w:val="2B2E31"/>
          <w:sz w:val="16"/>
          <w:szCs w:val="16"/>
          <w:u w:val="single"/>
          <w:shd w:val="clear" w:color="auto" w:fill="FFFFFF"/>
        </w:rPr>
      </w:pPr>
      <w:r w:rsidRPr="000A6269">
        <w:rPr>
          <w:rFonts w:ascii="Arial" w:hAnsi="Arial" w:cs="Arial"/>
          <w:b/>
          <w:color w:val="2B2E31"/>
          <w:sz w:val="24"/>
          <w:szCs w:val="24"/>
          <w:u w:val="single"/>
          <w:shd w:val="clear" w:color="auto" w:fill="FFFFFF"/>
        </w:rPr>
        <w:t>УДЕРЖАНИЕ ДОЛГОВ ИЗ ПЕНСИЙ</w:t>
      </w:r>
    </w:p>
    <w:p w:rsidR="000A6269" w:rsidRPr="0066768B" w:rsidRDefault="000A6269" w:rsidP="000A6269">
      <w:pPr>
        <w:spacing w:after="0"/>
        <w:ind w:firstLine="1"/>
        <w:rPr>
          <w:rFonts w:ascii="Arial" w:hAnsi="Arial" w:cs="Arial"/>
          <w:color w:val="2B2E31"/>
          <w:sz w:val="12"/>
          <w:szCs w:val="12"/>
          <w:shd w:val="clear" w:color="auto" w:fill="FFFFFF"/>
        </w:rPr>
      </w:pPr>
      <w:r w:rsidRPr="000A6269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 </w:t>
      </w:r>
    </w:p>
    <w:p w:rsidR="000A6269" w:rsidRPr="0066768B" w:rsidRDefault="000A6269" w:rsidP="0066768B">
      <w:pPr>
        <w:spacing w:after="0"/>
        <w:ind w:firstLine="1"/>
        <w:jc w:val="both"/>
        <w:rPr>
          <w:rFonts w:ascii="Arial" w:hAnsi="Arial" w:cs="Arial"/>
          <w:color w:val="2B2E31"/>
          <w:sz w:val="24"/>
          <w:szCs w:val="24"/>
        </w:rPr>
      </w:pPr>
      <w:r w:rsidRPr="000A6269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С 1 июня начнут действовать поправки в сфере исполнительного производства, которые коснутся пенсионеров. Ст. 101 Федерального закона «Об исполнительном производстве» содержит перечень доходов, на которые не может быть обращено взыскание. К ним относятся ежемесячные денежные выплаты, пенсии по потере кормильца, выплаты по уходу за </w:t>
      </w:r>
      <w:proofErr w:type="gramStart"/>
      <w:r w:rsidRPr="000A6269">
        <w:rPr>
          <w:rFonts w:ascii="Arial" w:hAnsi="Arial" w:cs="Arial"/>
          <w:color w:val="2B2E31"/>
          <w:sz w:val="24"/>
          <w:szCs w:val="24"/>
          <w:shd w:val="clear" w:color="auto" w:fill="FFFFFF"/>
        </w:rPr>
        <w:t>нетрудоспособными</w:t>
      </w:r>
      <w:proofErr w:type="gramEnd"/>
      <w:r w:rsidRPr="000A6269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 и другие. Всего в России на начало 2020 года насчитывается 43,6 </w:t>
      </w:r>
      <w:proofErr w:type="spellStart"/>
      <w:proofErr w:type="gramStart"/>
      <w:r w:rsidRPr="000A6269">
        <w:rPr>
          <w:rFonts w:ascii="Arial" w:hAnsi="Arial" w:cs="Arial"/>
          <w:color w:val="2B2E31"/>
          <w:sz w:val="24"/>
          <w:szCs w:val="24"/>
          <w:shd w:val="clear" w:color="auto" w:fill="FFFFFF"/>
        </w:rPr>
        <w:t>млн</w:t>
      </w:r>
      <w:proofErr w:type="spellEnd"/>
      <w:proofErr w:type="gramEnd"/>
      <w:r w:rsidRPr="000A6269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 пенсионеров. Из них получателей страховой пенсии — 39,8 млн. Получателями социальной пенсии являются 3,2 </w:t>
      </w:r>
      <w:proofErr w:type="spellStart"/>
      <w:proofErr w:type="gramStart"/>
      <w:r w:rsidRPr="000A6269">
        <w:rPr>
          <w:rFonts w:ascii="Arial" w:hAnsi="Arial" w:cs="Arial"/>
          <w:color w:val="2B2E31"/>
          <w:sz w:val="24"/>
          <w:szCs w:val="24"/>
          <w:shd w:val="clear" w:color="auto" w:fill="FFFFFF"/>
        </w:rPr>
        <w:t>млн</w:t>
      </w:r>
      <w:proofErr w:type="spellEnd"/>
      <w:proofErr w:type="gramEnd"/>
      <w:r w:rsidRPr="000A6269">
        <w:rPr>
          <w:rFonts w:ascii="Arial" w:hAnsi="Arial" w:cs="Arial"/>
          <w:color w:val="2B2E31"/>
          <w:sz w:val="24"/>
          <w:szCs w:val="24"/>
          <w:shd w:val="clear" w:color="auto" w:fill="FFFFFF"/>
        </w:rPr>
        <w:t xml:space="preserve"> человек. </w:t>
      </w:r>
      <w:r w:rsidRPr="000A6269">
        <w:rPr>
          <w:rFonts w:ascii="Arial" w:hAnsi="Arial" w:cs="Arial"/>
          <w:color w:val="2B2E31"/>
          <w:sz w:val="24"/>
          <w:szCs w:val="24"/>
        </w:rPr>
        <w:br/>
      </w:r>
    </w:p>
    <w:p w:rsidR="00CC7AC2" w:rsidRDefault="000A6269" w:rsidP="000A6269">
      <w:pPr>
        <w:spacing w:after="0"/>
        <w:ind w:firstLine="1"/>
        <w:jc w:val="right"/>
      </w:pPr>
      <w:r>
        <w:rPr>
          <w:rFonts w:ascii="Arial" w:hAnsi="Arial" w:cs="Arial"/>
          <w:color w:val="2B2E31"/>
          <w:sz w:val="21"/>
          <w:szCs w:val="21"/>
          <w:shd w:val="clear" w:color="auto" w:fill="FFFFFF"/>
        </w:rPr>
        <w:t>Источник:</w:t>
      </w:r>
      <w:r>
        <w:rPr>
          <w:rStyle w:val="apple-converted-space"/>
          <w:rFonts w:ascii="Arial" w:hAnsi="Arial" w:cs="Arial"/>
          <w:color w:val="2B2E31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B2E31"/>
          <w:sz w:val="21"/>
          <w:szCs w:val="21"/>
          <w:shd w:val="clear" w:color="auto" w:fill="FFFFFF"/>
        </w:rPr>
        <w:t>Центральная профсоюзная газета «Солидарность» ©</w:t>
      </w:r>
    </w:p>
    <w:sectPr w:rsidR="00CC7AC2" w:rsidSect="00CC7AC2">
      <w:pgSz w:w="11906" w:h="16838"/>
      <w:pgMar w:top="709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7AC2"/>
    <w:rsid w:val="000A6269"/>
    <w:rsid w:val="0066768B"/>
    <w:rsid w:val="0082083A"/>
    <w:rsid w:val="00905322"/>
    <w:rsid w:val="00B315F5"/>
    <w:rsid w:val="00C85549"/>
    <w:rsid w:val="00CC7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C7AC2"/>
  </w:style>
  <w:style w:type="character" w:styleId="a3">
    <w:name w:val="Hyperlink"/>
    <w:basedOn w:val="a0"/>
    <w:uiPriority w:val="99"/>
    <w:semiHidden/>
    <w:unhideWhenUsed/>
    <w:rsid w:val="00CC7AC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C7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A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CA733-22CA-46AA-8F22-D7ACD3178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2001</Words>
  <Characters>11408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13383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2020-03-18T08:13:00Z</dcterms:created>
  <dcterms:modified xsi:type="dcterms:W3CDTF">2020-03-18T09:23:00Z</dcterms:modified>
</cp:coreProperties>
</file>